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68" w:afterLines="150"/>
        <w:jc w:val="lef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3</w:t>
      </w:r>
      <w:bookmarkStart w:id="13" w:name="_GoBack"/>
      <w:bookmarkEnd w:id="13"/>
      <w:r>
        <w:rPr>
          <w:rFonts w:hint="eastAsia" w:ascii="黑体" w:hAnsi="黑体" w:eastAsia="黑体"/>
          <w:sz w:val="32"/>
          <w:szCs w:val="32"/>
        </w:rPr>
        <w:t xml:space="preserve"> </w:t>
      </w:r>
    </w:p>
    <w:p>
      <w:pPr>
        <w:spacing w:after="468" w:afterLines="150"/>
        <w:jc w:val="center"/>
        <w:rPr>
          <w:rFonts w:ascii="黑体" w:hAnsi="黑体" w:eastAsia="黑体"/>
          <w:sz w:val="32"/>
          <w:szCs w:val="32"/>
        </w:rPr>
      </w:pPr>
      <w:r>
        <w:rPr>
          <w:rFonts w:hint="eastAsia" w:ascii="黑体" w:hAnsi="黑体" w:eastAsia="黑体"/>
          <w:sz w:val="32"/>
          <w:szCs w:val="32"/>
        </w:rPr>
        <w:t>产品标准主要技术条件</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项目书中应体现以下技术要求，但不限于以下技术内容。试验方法应与技术要求对应，并明确判定标准。</w:t>
      </w:r>
    </w:p>
    <w:p>
      <w:pPr>
        <w:spacing w:line="560" w:lineRule="exact"/>
        <w:jc w:val="center"/>
        <w:rPr>
          <w:rFonts w:ascii="楷体" w:hAnsi="楷体" w:eastAsia="楷体"/>
          <w:b/>
          <w:sz w:val="32"/>
          <w:szCs w:val="32"/>
        </w:rPr>
      </w:pPr>
      <w:r>
        <w:rPr>
          <w:rFonts w:hint="eastAsia" w:ascii="楷体" w:hAnsi="楷体" w:eastAsia="楷体"/>
          <w:b/>
          <w:sz w:val="32"/>
          <w:szCs w:val="32"/>
        </w:rPr>
        <w:t xml:space="preserve"> 听书机技术要求</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1.基本要求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1.1发音要求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1.2语速要求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1.3音量要求</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2.配置要求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2.1听书机的供电段应为内置3.7V锂电池，并通过USB结构使用5V直流充电。</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2.2听书机应配有显示屏、开关机键、菜单键、确认键、推出键、方向键、音量键、录音键、电量播报键、喇叭、耳机插孔、存储卡槽、USB结构、指示灯。</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3．必备功能要求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3.1开关机及关闭屏幕</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3.2充电及电量</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3.3音量调节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3.4电子书播放</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3.5录音</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3.6音频播放</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3.7收音</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3.8万年历</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3.9定时闹钟</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4.可选功能要求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4.1计算器</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4.2文件管理</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4.3按摩管理</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5.外观要求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5.1表面不应有凹痕、划伤、裂缝、变形或污染等现象。</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5.2表面涂覆层应均匀，不应起泡、龟裂、脱落或磨损，金属零部件不应有锈蚀或其他机械损伤。</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5.3开关按钮和其他控制部件的控制应灵活可靠，布局应方便使用。</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5.4各零部件应装配齐全，固定可靠，插座与导线接插有效。</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5.5各按键上应设置盲人可辨识的浮图案。</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6.工作环境条件</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6.1高温工作</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6.2低温工作</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7.电器安全条件</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7.1绝缘条件</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7.2电磁兼容条件</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8.机械强度条件</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8.1冲击条件</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8.2跌落条件</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8.3振动条件</w:t>
      </w:r>
    </w:p>
    <w:p>
      <w:pPr>
        <w:widowControl/>
        <w:jc w:val="left"/>
        <w:rPr>
          <w:rFonts w:ascii="仿宋" w:hAnsi="仿宋" w:eastAsia="仿宋" w:cs="Times New Roman"/>
          <w:sz w:val="24"/>
          <w:szCs w:val="24"/>
        </w:rPr>
      </w:pPr>
      <w:r>
        <w:rPr>
          <w:rFonts w:ascii="仿宋" w:hAnsi="仿宋" w:eastAsia="仿宋" w:cs="Times New Roman"/>
          <w:sz w:val="24"/>
          <w:szCs w:val="24"/>
        </w:rPr>
        <w:br w:type="page"/>
      </w:r>
    </w:p>
    <w:p>
      <w:pPr>
        <w:spacing w:line="360" w:lineRule="auto"/>
        <w:jc w:val="center"/>
        <w:rPr>
          <w:rFonts w:ascii="楷体" w:hAnsi="楷体" w:eastAsia="楷体"/>
          <w:b/>
          <w:sz w:val="32"/>
          <w:szCs w:val="32"/>
        </w:rPr>
      </w:pPr>
      <w:r>
        <w:rPr>
          <w:rFonts w:hint="eastAsia" w:ascii="楷体" w:hAnsi="楷体" w:eastAsia="楷体"/>
          <w:b/>
          <w:sz w:val="32"/>
          <w:szCs w:val="32"/>
        </w:rPr>
        <w:t>盲文点显器技术要求</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1.基本要求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1.1盲文触点的尺寸和排列要求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1.2盲文点位移要求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1.3盲文触销支撑要求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1.4盲文点显单元相应时间要求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1.5盲文点连续运动次数不少于10万次。</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2.盲文点显单元要求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2.1盲文点显单元的供电电压应低于500V。</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2.2盲文点显单元的供电端应为锂电池或电脑USB结构。</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3.配置要求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3.1盲文点显器的供电段应为内置3.7V锂电池，或可使用电脑USB接口。</w:t>
      </w:r>
    </w:p>
    <w:p>
      <w:pPr>
        <w:spacing w:line="560" w:lineRule="exact"/>
        <w:ind w:left="640" w:hanging="640" w:hangingChars="200"/>
        <w:rPr>
          <w:rFonts w:ascii="仿宋" w:hAnsi="仿宋" w:eastAsia="仿宋" w:cs="Times New Roman"/>
          <w:sz w:val="32"/>
          <w:szCs w:val="32"/>
        </w:rPr>
      </w:pPr>
      <w:r>
        <w:rPr>
          <w:rFonts w:hint="eastAsia" w:ascii="仿宋" w:hAnsi="仿宋" w:eastAsia="仿宋" w:cs="Times New Roman"/>
          <w:sz w:val="32"/>
          <w:szCs w:val="32"/>
        </w:rPr>
        <w:t>3.2盲文点显器应配有“电源开关”按钮、USB接口、“上一行”按钮、“下一行”按钮、“向上翻行”按钮、“向下翻行”按钮、“TAB”按钮、“ENTER”按钮、散热孔、“光标设置”按钮。</w:t>
      </w:r>
    </w:p>
    <w:p>
      <w:pPr>
        <w:spacing w:line="560" w:lineRule="exact"/>
        <w:ind w:left="640" w:hanging="640" w:hangingChars="200"/>
        <w:rPr>
          <w:rFonts w:ascii="仿宋" w:hAnsi="仿宋" w:eastAsia="仿宋" w:cs="Times New Roman"/>
          <w:sz w:val="32"/>
          <w:szCs w:val="32"/>
        </w:rPr>
      </w:pPr>
      <w:r>
        <w:rPr>
          <w:rFonts w:hint="eastAsia" w:ascii="仿宋" w:hAnsi="仿宋" w:eastAsia="仿宋" w:cs="Times New Roman"/>
          <w:sz w:val="32"/>
          <w:szCs w:val="32"/>
        </w:rPr>
        <w:t>3.3盲文点显器可接受来自电脑的盲文显示信息。</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4.功能要求</w:t>
      </w:r>
    </w:p>
    <w:p>
      <w:pPr>
        <w:spacing w:line="560" w:lineRule="exact"/>
        <w:ind w:left="640" w:hanging="640" w:hangingChars="200"/>
        <w:rPr>
          <w:rFonts w:ascii="仿宋" w:hAnsi="仿宋" w:eastAsia="仿宋" w:cs="Times New Roman"/>
          <w:sz w:val="32"/>
          <w:szCs w:val="32"/>
        </w:rPr>
      </w:pPr>
      <w:r>
        <w:rPr>
          <w:rFonts w:hint="eastAsia" w:ascii="仿宋" w:hAnsi="仿宋" w:eastAsia="仿宋" w:cs="Times New Roman"/>
          <w:sz w:val="32"/>
          <w:szCs w:val="32"/>
        </w:rPr>
        <w:t>4.1开关机</w:t>
      </w:r>
    </w:p>
    <w:p>
      <w:pPr>
        <w:spacing w:line="560" w:lineRule="exact"/>
        <w:ind w:left="640" w:hanging="640" w:hangingChars="200"/>
        <w:rPr>
          <w:rFonts w:ascii="仿宋" w:hAnsi="仿宋" w:eastAsia="仿宋" w:cs="Times New Roman"/>
          <w:sz w:val="32"/>
          <w:szCs w:val="32"/>
        </w:rPr>
      </w:pPr>
      <w:r>
        <w:rPr>
          <w:rFonts w:hint="eastAsia" w:ascii="仿宋" w:hAnsi="仿宋" w:eastAsia="仿宋" w:cs="Times New Roman"/>
          <w:sz w:val="32"/>
          <w:szCs w:val="32"/>
        </w:rPr>
        <w:t>4.2充电及电量</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5.外观要求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5.1表面不应有凹痕、划伤、裂缝、变形或污染等现象。</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5.2表面涂覆层应均匀，不应起泡、龟裂、脱落或磨损，金属零部件不应有锈蚀或其他机械损伤。</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5.3开关按钮和其他控制部件的控制应灵活可靠，布局应方便使用。</w:t>
      </w:r>
    </w:p>
    <w:p>
      <w:pPr>
        <w:spacing w:line="560" w:lineRule="exact"/>
        <w:ind w:left="640" w:hanging="640" w:hangingChars="200"/>
        <w:rPr>
          <w:rFonts w:ascii="仿宋" w:hAnsi="仿宋" w:eastAsia="仿宋" w:cs="Times New Roman"/>
          <w:sz w:val="32"/>
          <w:szCs w:val="32"/>
        </w:rPr>
      </w:pPr>
      <w:r>
        <w:rPr>
          <w:rFonts w:hint="eastAsia" w:ascii="仿宋" w:hAnsi="仿宋" w:eastAsia="仿宋" w:cs="Times New Roman"/>
          <w:sz w:val="32"/>
          <w:szCs w:val="32"/>
        </w:rPr>
        <w:t>5.4各零部件应装配齐全，固定可靠，插座与导线接插有效。</w:t>
      </w:r>
    </w:p>
    <w:p>
      <w:pPr>
        <w:spacing w:line="560" w:lineRule="exact"/>
        <w:ind w:left="640" w:hanging="640" w:hangingChars="200"/>
        <w:rPr>
          <w:rFonts w:ascii="仿宋" w:hAnsi="仿宋" w:eastAsia="仿宋" w:cs="Times New Roman"/>
          <w:sz w:val="32"/>
          <w:szCs w:val="32"/>
        </w:rPr>
      </w:pPr>
      <w:r>
        <w:rPr>
          <w:rFonts w:hint="eastAsia" w:ascii="仿宋" w:hAnsi="仿宋" w:eastAsia="仿宋" w:cs="Times New Roman"/>
          <w:sz w:val="32"/>
          <w:szCs w:val="32"/>
        </w:rPr>
        <w:t>5.5按键上应设置盲人可辨识的浮雕图案。</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6.工作环境条件</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6.1高温工作</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6.2低温工作</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7.电器安全条件</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7.1绝缘条件</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7.2电磁兼容条件</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8.机械强度条件</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8.1冲击条件</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8.2跌落条件</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8.3振动条件</w:t>
      </w:r>
    </w:p>
    <w:p>
      <w:pPr>
        <w:spacing w:line="360" w:lineRule="auto"/>
        <w:ind w:left="640" w:hanging="640" w:hangingChars="200"/>
        <w:rPr>
          <w:rFonts w:ascii="仿宋" w:hAnsi="仿宋" w:eastAsia="仿宋" w:cs="Times New Roman"/>
          <w:sz w:val="32"/>
          <w:szCs w:val="32"/>
        </w:rPr>
      </w:pPr>
    </w:p>
    <w:p>
      <w:pPr>
        <w:widowControl/>
        <w:jc w:val="left"/>
        <w:rPr>
          <w:rFonts w:ascii="仿宋" w:hAnsi="仿宋" w:eastAsia="仿宋"/>
          <w:b/>
          <w:sz w:val="24"/>
          <w:szCs w:val="24"/>
        </w:rPr>
      </w:pPr>
      <w:r>
        <w:rPr>
          <w:rFonts w:ascii="仿宋" w:hAnsi="仿宋" w:eastAsia="仿宋"/>
          <w:b/>
          <w:sz w:val="24"/>
          <w:szCs w:val="24"/>
        </w:rPr>
        <w:br w:type="page"/>
      </w:r>
    </w:p>
    <w:p>
      <w:pPr>
        <w:spacing w:line="360" w:lineRule="auto"/>
        <w:jc w:val="center"/>
        <w:rPr>
          <w:rFonts w:ascii="楷体" w:hAnsi="楷体" w:eastAsia="楷体"/>
          <w:b/>
          <w:sz w:val="32"/>
          <w:szCs w:val="32"/>
        </w:rPr>
      </w:pPr>
      <w:r>
        <w:rPr>
          <w:rFonts w:hint="eastAsia" w:ascii="楷体" w:hAnsi="楷体" w:eastAsia="楷体"/>
          <w:b/>
          <w:sz w:val="32"/>
          <w:szCs w:val="32"/>
        </w:rPr>
        <w:t>盲人书写设备技术要求</w:t>
      </w:r>
    </w:p>
    <w:p>
      <w:pPr>
        <w:spacing w:line="560" w:lineRule="exact"/>
        <w:jc w:val="left"/>
        <w:rPr>
          <w:rFonts w:ascii="仿宋" w:hAnsi="仿宋" w:eastAsia="仿宋"/>
          <w:b/>
          <w:sz w:val="32"/>
          <w:szCs w:val="32"/>
        </w:rPr>
      </w:pPr>
      <w:r>
        <w:rPr>
          <w:rFonts w:hint="eastAsia" w:ascii="仿宋" w:hAnsi="仿宋" w:eastAsia="仿宋"/>
          <w:b/>
          <w:sz w:val="32"/>
          <w:szCs w:val="32"/>
        </w:rPr>
        <w:t>1.基本设计要求</w:t>
      </w:r>
    </w:p>
    <w:p>
      <w:pPr>
        <w:spacing w:line="560" w:lineRule="exact"/>
        <w:jc w:val="left"/>
        <w:rPr>
          <w:rFonts w:ascii="仿宋" w:hAnsi="仿宋" w:eastAsia="仿宋"/>
          <w:sz w:val="32"/>
          <w:szCs w:val="32"/>
        </w:rPr>
      </w:pPr>
      <w:r>
        <w:rPr>
          <w:rFonts w:hint="eastAsia" w:ascii="仿宋" w:hAnsi="仿宋" w:eastAsia="仿宋"/>
          <w:sz w:val="32"/>
          <w:szCs w:val="32"/>
        </w:rPr>
        <w:t>盲文打字，</w:t>
      </w:r>
      <w:r>
        <w:rPr>
          <w:rFonts w:ascii="仿宋" w:hAnsi="仿宋" w:eastAsia="仿宋"/>
          <w:sz w:val="32"/>
          <w:szCs w:val="32"/>
        </w:rPr>
        <w:t>借助其所拥有的辅助技术，</w:t>
      </w:r>
      <w:r>
        <w:rPr>
          <w:rFonts w:hint="eastAsia" w:ascii="仿宋" w:hAnsi="仿宋" w:eastAsia="仿宋"/>
          <w:sz w:val="32"/>
          <w:szCs w:val="32"/>
        </w:rPr>
        <w:t>实现</w:t>
      </w:r>
      <w:r>
        <w:rPr>
          <w:rFonts w:ascii="仿宋" w:hAnsi="仿宋" w:eastAsia="仿宋"/>
          <w:sz w:val="32"/>
          <w:szCs w:val="32"/>
        </w:rPr>
        <w:t>教师、同学</w:t>
      </w:r>
      <w:r>
        <w:rPr>
          <w:rFonts w:hint="eastAsia" w:ascii="仿宋" w:hAnsi="仿宋" w:eastAsia="仿宋"/>
          <w:sz w:val="32"/>
          <w:szCs w:val="32"/>
        </w:rPr>
        <w:t>、</w:t>
      </w:r>
      <w:r>
        <w:rPr>
          <w:rFonts w:ascii="仿宋" w:hAnsi="仿宋" w:eastAsia="仿宋"/>
          <w:sz w:val="32"/>
          <w:szCs w:val="32"/>
        </w:rPr>
        <w:t>家长与视障学生共同学习</w:t>
      </w:r>
      <w:r>
        <w:rPr>
          <w:rFonts w:hint="eastAsia" w:ascii="仿宋" w:hAnsi="仿宋" w:eastAsia="仿宋"/>
          <w:sz w:val="32"/>
          <w:szCs w:val="32"/>
        </w:rPr>
        <w:t>功能。</w:t>
      </w:r>
    </w:p>
    <w:p>
      <w:pPr>
        <w:spacing w:line="560" w:lineRule="exact"/>
        <w:rPr>
          <w:rFonts w:ascii="仿宋" w:hAnsi="仿宋" w:eastAsia="仿宋"/>
          <w:b/>
          <w:sz w:val="32"/>
          <w:szCs w:val="32"/>
        </w:rPr>
      </w:pPr>
      <w:r>
        <w:rPr>
          <w:rFonts w:hint="eastAsia" w:ascii="仿宋" w:hAnsi="仿宋" w:eastAsia="仿宋"/>
          <w:b/>
          <w:sz w:val="32"/>
          <w:szCs w:val="32"/>
        </w:rPr>
        <w:t>2.外观设计要求</w:t>
      </w:r>
    </w:p>
    <w:p>
      <w:pPr>
        <w:spacing w:line="560" w:lineRule="exact"/>
        <w:rPr>
          <w:rFonts w:ascii="仿宋" w:hAnsi="仿宋" w:eastAsia="仿宋"/>
          <w:sz w:val="32"/>
          <w:szCs w:val="32"/>
        </w:rPr>
      </w:pPr>
      <w:r>
        <w:rPr>
          <w:rFonts w:ascii="仿宋" w:hAnsi="仿宋" w:eastAsia="仿宋"/>
          <w:sz w:val="32"/>
          <w:szCs w:val="32"/>
        </w:rPr>
        <w:t>封闭的外壳设计</w:t>
      </w:r>
      <w:r>
        <w:rPr>
          <w:rFonts w:hint="eastAsia" w:ascii="仿宋" w:hAnsi="仿宋" w:eastAsia="仿宋"/>
          <w:sz w:val="32"/>
          <w:szCs w:val="32"/>
        </w:rPr>
        <w:t>。</w:t>
      </w:r>
      <w:r>
        <w:rPr>
          <w:rFonts w:ascii="仿宋" w:hAnsi="仿宋" w:eastAsia="仿宋"/>
          <w:sz w:val="32"/>
          <w:szCs w:val="32"/>
        </w:rPr>
        <w:t>主要部件都是由</w:t>
      </w:r>
      <w:r>
        <w:rPr>
          <w:rFonts w:hint="eastAsia" w:ascii="仿宋" w:hAnsi="仿宋" w:eastAsia="仿宋"/>
          <w:sz w:val="32"/>
          <w:szCs w:val="32"/>
        </w:rPr>
        <w:t>XXX</w:t>
      </w:r>
      <w:r>
        <w:rPr>
          <w:rFonts w:ascii="仿宋" w:hAnsi="仿宋" w:eastAsia="仿宋"/>
          <w:sz w:val="32"/>
          <w:szCs w:val="32"/>
        </w:rPr>
        <w:t>和</w:t>
      </w:r>
      <w:r>
        <w:rPr>
          <w:rFonts w:hint="eastAsia" w:ascii="仿宋" w:hAnsi="仿宋" w:eastAsia="仿宋"/>
          <w:sz w:val="32"/>
          <w:szCs w:val="32"/>
        </w:rPr>
        <w:t>XXX</w:t>
      </w:r>
      <w:r>
        <w:rPr>
          <w:rFonts w:ascii="仿宋" w:hAnsi="仿宋" w:eastAsia="仿宋"/>
          <w:sz w:val="32"/>
          <w:szCs w:val="32"/>
        </w:rPr>
        <w:t>制作</w:t>
      </w:r>
      <w:r>
        <w:rPr>
          <w:rFonts w:hint="eastAsia" w:ascii="仿宋" w:hAnsi="仿宋" w:eastAsia="仿宋"/>
          <w:sz w:val="32"/>
          <w:szCs w:val="32"/>
        </w:rPr>
        <w:t>。</w:t>
      </w:r>
      <w:r>
        <w:rPr>
          <w:rFonts w:ascii="仿宋" w:hAnsi="仿宋" w:eastAsia="仿宋"/>
          <w:sz w:val="32"/>
          <w:szCs w:val="32"/>
        </w:rPr>
        <w:t>设有提把，携带方便</w:t>
      </w:r>
      <w:r>
        <w:rPr>
          <w:rFonts w:hint="eastAsia" w:ascii="仿宋" w:hAnsi="仿宋" w:eastAsia="仿宋"/>
          <w:sz w:val="32"/>
          <w:szCs w:val="32"/>
        </w:rPr>
        <w:t>。</w:t>
      </w:r>
    </w:p>
    <w:p>
      <w:pPr>
        <w:spacing w:line="560" w:lineRule="exact"/>
        <w:rPr>
          <w:rFonts w:ascii="仿宋" w:hAnsi="仿宋" w:eastAsia="仿宋"/>
          <w:b/>
          <w:sz w:val="32"/>
          <w:szCs w:val="32"/>
        </w:rPr>
      </w:pPr>
      <w:r>
        <w:rPr>
          <w:rFonts w:hint="eastAsia" w:ascii="仿宋" w:hAnsi="仿宋" w:eastAsia="仿宋"/>
          <w:b/>
          <w:sz w:val="32"/>
          <w:szCs w:val="32"/>
        </w:rPr>
        <w:t>3.功能要求</w:t>
      </w:r>
    </w:p>
    <w:p>
      <w:pPr>
        <w:spacing w:line="560" w:lineRule="exact"/>
        <w:jc w:val="left"/>
        <w:rPr>
          <w:rFonts w:ascii="仿宋" w:hAnsi="仿宋" w:eastAsia="仿宋"/>
          <w:sz w:val="32"/>
          <w:szCs w:val="32"/>
        </w:rPr>
      </w:pPr>
      <w:r>
        <w:rPr>
          <w:rFonts w:hint="eastAsia" w:ascii="仿宋" w:hAnsi="仿宋" w:eastAsia="仿宋"/>
          <w:sz w:val="32"/>
          <w:szCs w:val="32"/>
        </w:rPr>
        <w:t>产品具备盲文打字且同步具备音视频反馈。</w:t>
      </w:r>
    </w:p>
    <w:p>
      <w:pPr>
        <w:spacing w:line="560" w:lineRule="exact"/>
        <w:jc w:val="left"/>
        <w:rPr>
          <w:rFonts w:ascii="仿宋" w:hAnsi="仿宋" w:eastAsia="仿宋"/>
          <w:b/>
          <w:sz w:val="32"/>
          <w:szCs w:val="32"/>
        </w:rPr>
      </w:pPr>
      <w:r>
        <w:rPr>
          <w:rFonts w:hint="eastAsia" w:ascii="仿宋" w:hAnsi="仿宋" w:eastAsia="仿宋"/>
          <w:b/>
          <w:sz w:val="32"/>
          <w:szCs w:val="32"/>
        </w:rPr>
        <w:t>4.组成部件要求</w:t>
      </w:r>
    </w:p>
    <w:p>
      <w:pPr>
        <w:widowControl/>
        <w:spacing w:line="560" w:lineRule="exact"/>
        <w:jc w:val="left"/>
        <w:rPr>
          <w:rFonts w:ascii="仿宋" w:hAnsi="仿宋" w:eastAsia="仿宋"/>
          <w:sz w:val="32"/>
          <w:szCs w:val="32"/>
        </w:rPr>
      </w:pPr>
      <w:r>
        <w:rPr>
          <w:rFonts w:ascii="仿宋" w:hAnsi="仿宋" w:eastAsia="仿宋"/>
          <w:sz w:val="32"/>
          <w:szCs w:val="32"/>
        </w:rPr>
        <w:t>设有9个按键</w:t>
      </w:r>
      <w:r>
        <w:rPr>
          <w:rFonts w:hint="eastAsia" w:ascii="仿宋" w:hAnsi="仿宋" w:eastAsia="仿宋"/>
          <w:sz w:val="32"/>
          <w:szCs w:val="32"/>
        </w:rPr>
        <w:t>。</w:t>
      </w:r>
      <w:r>
        <w:rPr>
          <w:rFonts w:ascii="仿宋" w:hAnsi="仿宋" w:eastAsia="仿宋"/>
          <w:sz w:val="32"/>
          <w:szCs w:val="32"/>
        </w:rPr>
        <w:t>左右两个连动的卷纸旋钮</w:t>
      </w:r>
      <w:r>
        <w:rPr>
          <w:rFonts w:hint="eastAsia" w:ascii="仿宋" w:hAnsi="仿宋" w:eastAsia="仿宋"/>
          <w:sz w:val="32"/>
          <w:szCs w:val="32"/>
        </w:rPr>
        <w:t>。</w:t>
      </w:r>
      <w:r>
        <w:rPr>
          <w:rFonts w:ascii="仿宋" w:hAnsi="仿宋" w:eastAsia="仿宋"/>
          <w:sz w:val="32"/>
          <w:szCs w:val="32"/>
        </w:rPr>
        <w:t>设有托纸台和凹槽滚轴</w:t>
      </w:r>
      <w:r>
        <w:rPr>
          <w:rFonts w:hint="eastAsia" w:ascii="仿宋" w:hAnsi="仿宋" w:eastAsia="仿宋"/>
          <w:sz w:val="32"/>
          <w:szCs w:val="32"/>
        </w:rPr>
        <w:t>。</w:t>
      </w:r>
      <w:r>
        <w:rPr>
          <w:rFonts w:ascii="仿宋" w:hAnsi="仿宋" w:eastAsia="仿宋"/>
          <w:sz w:val="32"/>
          <w:szCs w:val="32"/>
        </w:rPr>
        <w:t>打字头自左至右移动，盲文纸是固定的</w:t>
      </w:r>
      <w:r>
        <w:rPr>
          <w:rFonts w:hint="eastAsia" w:ascii="仿宋" w:hAnsi="仿宋" w:eastAsia="仿宋"/>
          <w:sz w:val="32"/>
          <w:szCs w:val="32"/>
        </w:rPr>
        <w:t>。</w:t>
      </w:r>
      <w:r>
        <w:rPr>
          <w:rFonts w:ascii="仿宋" w:hAnsi="仿宋" w:eastAsia="仿宋"/>
          <w:sz w:val="32"/>
          <w:szCs w:val="32"/>
        </w:rPr>
        <w:t>设有纸界限钮</w:t>
      </w:r>
      <w:r>
        <w:rPr>
          <w:rFonts w:hint="eastAsia" w:ascii="仿宋" w:hAnsi="仿宋" w:eastAsia="仿宋"/>
          <w:sz w:val="32"/>
          <w:szCs w:val="32"/>
        </w:rPr>
        <w:t>，</w:t>
      </w:r>
      <w:r>
        <w:rPr>
          <w:rFonts w:ascii="仿宋" w:hAnsi="仿宋" w:eastAsia="仿宋"/>
          <w:sz w:val="32"/>
          <w:szCs w:val="32"/>
        </w:rPr>
        <w:t>设有行宽设定器及铃声提示</w:t>
      </w:r>
      <w:r>
        <w:rPr>
          <w:rFonts w:hint="eastAsia" w:ascii="仿宋" w:hAnsi="仿宋" w:eastAsia="仿宋"/>
          <w:sz w:val="32"/>
          <w:szCs w:val="32"/>
        </w:rPr>
        <w:t>。配有视频输入输出设备及端口。</w:t>
      </w:r>
    </w:p>
    <w:p>
      <w:pPr>
        <w:spacing w:line="560" w:lineRule="exact"/>
        <w:rPr>
          <w:rFonts w:ascii="仿宋" w:hAnsi="仿宋" w:eastAsia="仿宋"/>
          <w:sz w:val="32"/>
          <w:szCs w:val="32"/>
        </w:rPr>
      </w:pPr>
      <w:r>
        <w:rPr>
          <w:rFonts w:hint="eastAsia" w:ascii="仿宋" w:hAnsi="仿宋" w:eastAsia="仿宋"/>
          <w:b/>
          <w:sz w:val="32"/>
          <w:szCs w:val="32"/>
        </w:rPr>
        <w:t>5.电器特性</w:t>
      </w:r>
    </w:p>
    <w:p>
      <w:pPr>
        <w:spacing w:line="560" w:lineRule="exact"/>
        <w:rPr>
          <w:rFonts w:ascii="仿宋" w:hAnsi="仿宋" w:eastAsia="仿宋"/>
          <w:sz w:val="32"/>
          <w:szCs w:val="32"/>
        </w:rPr>
      </w:pPr>
      <w:r>
        <w:rPr>
          <w:rFonts w:hint="eastAsia" w:ascii="仿宋" w:hAnsi="仿宋" w:eastAsia="仿宋"/>
          <w:sz w:val="32"/>
          <w:szCs w:val="32"/>
        </w:rPr>
        <w:t>符合国家电器使用标准。安全、稳定、可靠。</w:t>
      </w:r>
    </w:p>
    <w:p>
      <w:pPr>
        <w:spacing w:line="560" w:lineRule="exact"/>
        <w:rPr>
          <w:rFonts w:ascii="仿宋" w:hAnsi="仿宋" w:eastAsia="仿宋"/>
          <w:b/>
          <w:sz w:val="32"/>
          <w:szCs w:val="32"/>
        </w:rPr>
      </w:pPr>
      <w:r>
        <w:rPr>
          <w:rFonts w:hint="eastAsia" w:ascii="仿宋" w:hAnsi="仿宋" w:eastAsia="仿宋"/>
          <w:b/>
          <w:sz w:val="32"/>
          <w:szCs w:val="32"/>
        </w:rPr>
        <w:t>6.应用技术组成</w:t>
      </w:r>
    </w:p>
    <w:p>
      <w:pPr>
        <w:spacing w:line="560" w:lineRule="exact"/>
        <w:rPr>
          <w:rFonts w:ascii="仿宋" w:hAnsi="仿宋" w:eastAsia="仿宋"/>
          <w:b/>
          <w:sz w:val="32"/>
          <w:szCs w:val="32"/>
        </w:rPr>
      </w:pPr>
      <w:r>
        <w:rPr>
          <w:rFonts w:ascii="仿宋" w:hAnsi="仿宋" w:eastAsia="仿宋"/>
          <w:sz w:val="32"/>
          <w:szCs w:val="32"/>
        </w:rPr>
        <w:t>同步音视频反馈</w:t>
      </w:r>
      <w:r>
        <w:rPr>
          <w:rFonts w:hint="eastAsia" w:ascii="仿宋" w:hAnsi="仿宋" w:eastAsia="仿宋"/>
          <w:sz w:val="32"/>
          <w:szCs w:val="32"/>
        </w:rPr>
        <w:t>，</w:t>
      </w:r>
      <w:r>
        <w:rPr>
          <w:rFonts w:ascii="仿宋" w:hAnsi="仿宋" w:eastAsia="仿宋"/>
          <w:sz w:val="32"/>
          <w:szCs w:val="32"/>
        </w:rPr>
        <w:t>文字转语音引擎，支持包括</w:t>
      </w:r>
      <w:r>
        <w:rPr>
          <w:rFonts w:hint="eastAsia" w:ascii="仿宋" w:hAnsi="仿宋" w:eastAsia="仿宋"/>
          <w:sz w:val="32"/>
          <w:szCs w:val="32"/>
        </w:rPr>
        <w:t>中英文</w:t>
      </w:r>
      <w:r>
        <w:rPr>
          <w:rFonts w:ascii="仿宋" w:hAnsi="仿宋" w:eastAsia="仿宋"/>
          <w:sz w:val="32"/>
          <w:szCs w:val="32"/>
        </w:rPr>
        <w:t>在内的一系列语言，盲文教学课程供初学者下载学习。USB接口，电子文档保存、编辑</w:t>
      </w:r>
      <w:r>
        <w:rPr>
          <w:rFonts w:hint="eastAsia" w:ascii="仿宋" w:hAnsi="仿宋" w:eastAsia="仿宋"/>
          <w:sz w:val="32"/>
          <w:szCs w:val="32"/>
        </w:rPr>
        <w:t>、</w:t>
      </w:r>
      <w:r>
        <w:rPr>
          <w:rFonts w:ascii="仿宋" w:hAnsi="仿宋" w:eastAsia="仿宋"/>
          <w:sz w:val="32"/>
          <w:szCs w:val="32"/>
        </w:rPr>
        <w:t>转换。盲文纸打字。</w:t>
      </w:r>
      <w:r>
        <w:rPr>
          <w:rFonts w:hint="eastAsia" w:ascii="宋体" w:hAnsi="宋体" w:eastAsia="宋体" w:cs="宋体"/>
          <w:sz w:val="32"/>
          <w:szCs w:val="32"/>
        </w:rPr>
        <w:t> </w:t>
      </w:r>
      <w:r>
        <w:rPr>
          <w:rFonts w:ascii="仿宋" w:hAnsi="仿宋" w:eastAsia="仿宋"/>
          <w:sz w:val="32"/>
          <w:szCs w:val="32"/>
        </w:rPr>
        <w:br w:type="textWrapping"/>
      </w:r>
      <w:r>
        <w:rPr>
          <w:rFonts w:hint="eastAsia" w:ascii="仿宋" w:hAnsi="仿宋" w:eastAsia="仿宋"/>
          <w:b/>
          <w:sz w:val="32"/>
          <w:szCs w:val="32"/>
        </w:rPr>
        <w:t>7.环境要求</w:t>
      </w:r>
    </w:p>
    <w:p>
      <w:pPr>
        <w:spacing w:line="560" w:lineRule="exact"/>
        <w:rPr>
          <w:rFonts w:ascii="仿宋" w:hAnsi="仿宋" w:eastAsia="仿宋"/>
          <w:sz w:val="32"/>
          <w:szCs w:val="32"/>
        </w:rPr>
      </w:pPr>
      <w:r>
        <w:rPr>
          <w:rFonts w:hint="eastAsia" w:ascii="仿宋" w:hAnsi="仿宋" w:eastAsia="仿宋"/>
          <w:sz w:val="32"/>
          <w:szCs w:val="32"/>
        </w:rPr>
        <w:t>防水、抗压、耐受高低温。</w:t>
      </w:r>
    </w:p>
    <w:p>
      <w:pPr>
        <w:spacing w:line="560" w:lineRule="exact"/>
        <w:rPr>
          <w:rFonts w:ascii="仿宋" w:hAnsi="仿宋" w:eastAsia="仿宋"/>
          <w:b/>
          <w:sz w:val="32"/>
          <w:szCs w:val="32"/>
        </w:rPr>
      </w:pPr>
      <w:r>
        <w:rPr>
          <w:rFonts w:hint="eastAsia" w:ascii="仿宋" w:hAnsi="仿宋" w:eastAsia="仿宋"/>
          <w:b/>
          <w:sz w:val="32"/>
          <w:szCs w:val="32"/>
        </w:rPr>
        <w:t>8.帮助机制</w:t>
      </w:r>
    </w:p>
    <w:p>
      <w:pPr>
        <w:spacing w:line="560" w:lineRule="exact"/>
        <w:rPr>
          <w:rFonts w:ascii="仿宋" w:hAnsi="仿宋" w:eastAsia="仿宋"/>
          <w:sz w:val="32"/>
          <w:szCs w:val="32"/>
        </w:rPr>
      </w:pPr>
      <w:r>
        <w:rPr>
          <w:rFonts w:hint="eastAsia" w:ascii="仿宋" w:hAnsi="仿宋" w:eastAsia="仿宋"/>
          <w:sz w:val="32"/>
          <w:szCs w:val="32"/>
        </w:rPr>
        <w:t>对产品的使用和掌控提供多种学习方式。如：说明书、教学视频、人工热线指导。</w:t>
      </w:r>
    </w:p>
    <w:p>
      <w:pPr>
        <w:spacing w:line="560" w:lineRule="exact"/>
        <w:jc w:val="left"/>
        <w:rPr>
          <w:rFonts w:ascii="仿宋" w:hAnsi="仿宋" w:eastAsia="仿宋"/>
          <w:sz w:val="32"/>
          <w:szCs w:val="32"/>
        </w:rPr>
      </w:pPr>
    </w:p>
    <w:p>
      <w:pPr>
        <w:spacing w:line="360" w:lineRule="auto"/>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p>
    <w:p>
      <w:pPr>
        <w:spacing w:line="360" w:lineRule="auto"/>
        <w:jc w:val="center"/>
        <w:rPr>
          <w:rFonts w:ascii="楷体" w:hAnsi="楷体" w:eastAsia="楷体"/>
          <w:b/>
          <w:sz w:val="32"/>
          <w:szCs w:val="32"/>
        </w:rPr>
      </w:pPr>
      <w:r>
        <w:rPr>
          <w:rFonts w:hint="eastAsia" w:ascii="楷体" w:hAnsi="楷体" w:eastAsia="楷体"/>
          <w:b/>
          <w:sz w:val="32"/>
          <w:szCs w:val="32"/>
        </w:rPr>
        <w:t>马蹄内翻足矫形支具技术要求</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1.结构要求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明确矫形支具主要由哪几部分构成。</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 xml:space="preserve">2.材料要求 </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材料应环保，对人体无害。</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3.外观要求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3.1 矫形支具腔体内部应光滑、平整，边缘不得有尖角。</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3.2矫形支具所有铆接外均应牢固，铆接处应光滑。</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4.穿戴要求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4.1 无异味。</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4.2 粘接安全，紧固。</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4.3矫形支具应易于穿脱且在使用过程中不易脱落。</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4.4与身体接触部分，无过度格层，无摩擦皮肤现象发生。</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5.强度要求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产品具有抗摔、防水、对环境耐受性强，抗干扰能力强。</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5.1耐压力测试。</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5.2连接件拉力测试要求。</w:t>
      </w:r>
    </w:p>
    <w:p>
      <w:pPr>
        <w:widowControl/>
        <w:jc w:val="left"/>
        <w:rPr>
          <w:rFonts w:ascii="仿宋" w:hAnsi="仿宋" w:eastAsia="仿宋" w:cs="Times New Roman"/>
          <w:sz w:val="32"/>
          <w:szCs w:val="32"/>
        </w:rPr>
      </w:pPr>
      <w:r>
        <w:rPr>
          <w:rFonts w:ascii="仿宋" w:hAnsi="仿宋" w:eastAsia="仿宋" w:cs="Times New Roman"/>
          <w:sz w:val="32"/>
          <w:szCs w:val="32"/>
        </w:rPr>
        <w:br w:type="page"/>
      </w:r>
    </w:p>
    <w:p>
      <w:pPr>
        <w:spacing w:line="360" w:lineRule="auto"/>
        <w:jc w:val="center"/>
        <w:rPr>
          <w:rFonts w:ascii="楷体" w:hAnsi="楷体" w:eastAsia="楷体"/>
          <w:b/>
          <w:sz w:val="32"/>
          <w:szCs w:val="32"/>
        </w:rPr>
      </w:pPr>
      <w:r>
        <w:rPr>
          <w:rFonts w:hint="eastAsia" w:ascii="楷体" w:hAnsi="楷体" w:eastAsia="楷体"/>
          <w:b/>
          <w:sz w:val="32"/>
          <w:szCs w:val="32"/>
        </w:rPr>
        <w:t>沟通软件技术要求</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1</w:t>
      </w:r>
      <w:r>
        <w:rPr>
          <w:rFonts w:ascii="仿宋" w:hAnsi="仿宋" w:eastAsia="仿宋" w:cs="Times New Roman"/>
          <w:b/>
          <w:sz w:val="32"/>
          <w:szCs w:val="32"/>
        </w:rPr>
        <w:t>.</w:t>
      </w:r>
      <w:r>
        <w:rPr>
          <w:rFonts w:hint="eastAsia" w:ascii="仿宋" w:hAnsi="仿宋" w:eastAsia="仿宋" w:cs="Times New Roman"/>
          <w:b/>
          <w:sz w:val="32"/>
          <w:szCs w:val="32"/>
        </w:rPr>
        <w:t>沟通功能</w:t>
      </w:r>
    </w:p>
    <w:p>
      <w:pPr>
        <w:spacing w:line="560" w:lineRule="exact"/>
        <w:jc w:val="left"/>
        <w:rPr>
          <w:rFonts w:ascii="仿宋" w:hAnsi="仿宋" w:eastAsia="仿宋"/>
          <w:sz w:val="32"/>
          <w:szCs w:val="32"/>
        </w:rPr>
      </w:pPr>
      <w:r>
        <w:rPr>
          <w:rFonts w:hint="eastAsia" w:ascii="仿宋" w:hAnsi="仿宋" w:eastAsia="仿宋"/>
          <w:sz w:val="32"/>
          <w:szCs w:val="32"/>
        </w:rPr>
        <w:t>对于长期或短期重度语言认知障碍的特殊人群作为替代性的辅助沟通的工具。</w:t>
      </w:r>
    </w:p>
    <w:p>
      <w:pPr>
        <w:spacing w:line="560" w:lineRule="exact"/>
        <w:jc w:val="left"/>
        <w:rPr>
          <w:rFonts w:ascii="仿宋" w:hAnsi="仿宋" w:eastAsia="仿宋"/>
          <w:sz w:val="32"/>
          <w:szCs w:val="32"/>
        </w:rPr>
      </w:pPr>
      <w:r>
        <w:rPr>
          <w:rFonts w:ascii="仿宋" w:hAnsi="仿宋" w:eastAsia="仿宋"/>
          <w:sz w:val="32"/>
          <w:szCs w:val="32"/>
        </w:rPr>
        <w:t>图片沟通：可通过图片进行辅助沟通。</w:t>
      </w:r>
    </w:p>
    <w:p>
      <w:pPr>
        <w:spacing w:line="560" w:lineRule="exact"/>
        <w:jc w:val="left"/>
        <w:rPr>
          <w:rFonts w:ascii="仿宋" w:hAnsi="仿宋" w:eastAsia="仿宋"/>
          <w:sz w:val="32"/>
          <w:szCs w:val="32"/>
        </w:rPr>
      </w:pPr>
      <w:r>
        <w:rPr>
          <w:rFonts w:hint="eastAsia" w:ascii="仿宋" w:hAnsi="仿宋" w:eastAsia="仿宋"/>
          <w:sz w:val="32"/>
          <w:szCs w:val="32"/>
        </w:rPr>
        <w:t>符号沟通：</w:t>
      </w:r>
      <w:r>
        <w:rPr>
          <w:rFonts w:ascii="仿宋" w:hAnsi="仿宋" w:eastAsia="仿宋"/>
          <w:sz w:val="32"/>
          <w:szCs w:val="32"/>
        </w:rPr>
        <w:t>可通过符号进行辅助沟通。</w:t>
      </w:r>
    </w:p>
    <w:p>
      <w:pPr>
        <w:spacing w:line="560" w:lineRule="exact"/>
        <w:jc w:val="left"/>
        <w:rPr>
          <w:rFonts w:ascii="仿宋" w:hAnsi="仿宋" w:eastAsia="仿宋"/>
          <w:sz w:val="32"/>
          <w:szCs w:val="32"/>
        </w:rPr>
      </w:pPr>
      <w:r>
        <w:rPr>
          <w:rFonts w:ascii="仿宋" w:hAnsi="仿宋" w:eastAsia="仿宋"/>
          <w:sz w:val="32"/>
          <w:szCs w:val="32"/>
        </w:rPr>
        <w:t>文字沟通：可通过文字进行辅助沟通。</w:t>
      </w:r>
    </w:p>
    <w:p>
      <w:pPr>
        <w:spacing w:line="560" w:lineRule="exact"/>
        <w:jc w:val="left"/>
        <w:rPr>
          <w:rFonts w:ascii="仿宋" w:hAnsi="仿宋" w:eastAsia="仿宋"/>
          <w:sz w:val="32"/>
          <w:szCs w:val="32"/>
        </w:rPr>
      </w:pPr>
      <w:r>
        <w:rPr>
          <w:rFonts w:ascii="仿宋" w:hAnsi="仿宋" w:eastAsia="仿宋"/>
          <w:sz w:val="32"/>
          <w:szCs w:val="32"/>
        </w:rPr>
        <w:t>语音沟通：可通过语音进行辅助沟通。</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2.训练功能</w:t>
      </w:r>
    </w:p>
    <w:p>
      <w:pPr>
        <w:spacing w:line="560" w:lineRule="exact"/>
        <w:jc w:val="left"/>
        <w:rPr>
          <w:rFonts w:ascii="仿宋" w:hAnsi="仿宋" w:eastAsia="仿宋"/>
          <w:sz w:val="32"/>
          <w:szCs w:val="32"/>
        </w:rPr>
      </w:pPr>
      <w:r>
        <w:rPr>
          <w:rFonts w:hint="eastAsia" w:ascii="仿宋" w:hAnsi="仿宋" w:eastAsia="仿宋"/>
          <w:sz w:val="32"/>
          <w:szCs w:val="32"/>
        </w:rPr>
        <w:t>根据语言、认知能力发展的规律，以最大限度提高语言认知障碍人群的沟通能力为目的，通过语言、认知能力的训练及辅助沟通的方法，从而达到改善儿童沟通交流能力，更好的融入日常和社会生活。</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3.编辑功能</w:t>
      </w:r>
    </w:p>
    <w:p>
      <w:pPr>
        <w:spacing w:line="560" w:lineRule="exact"/>
        <w:jc w:val="left"/>
        <w:rPr>
          <w:rFonts w:ascii="仿宋" w:hAnsi="仿宋" w:eastAsia="仿宋"/>
          <w:sz w:val="32"/>
          <w:szCs w:val="32"/>
        </w:rPr>
      </w:pPr>
      <w:r>
        <w:rPr>
          <w:rFonts w:hint="eastAsia" w:ascii="仿宋" w:hAnsi="仿宋" w:eastAsia="仿宋"/>
          <w:sz w:val="32"/>
          <w:szCs w:val="32"/>
        </w:rPr>
        <w:t>能对图片、文字进行编辑、修改，能预览图片、搜索图库，并且提供边框设定，可便捷制作沟通教学素材。</w:t>
      </w:r>
    </w:p>
    <w:p>
      <w:pPr>
        <w:spacing w:line="560" w:lineRule="exact"/>
        <w:rPr>
          <w:rFonts w:ascii="仿宋" w:hAnsi="仿宋" w:eastAsia="仿宋" w:cs="Times New Roman"/>
          <w:b/>
          <w:sz w:val="32"/>
          <w:szCs w:val="32"/>
        </w:rPr>
      </w:pPr>
      <w:r>
        <w:rPr>
          <w:rFonts w:ascii="仿宋" w:hAnsi="仿宋" w:eastAsia="仿宋" w:cs="Times New Roman"/>
          <w:b/>
          <w:sz w:val="32"/>
          <w:szCs w:val="32"/>
        </w:rPr>
        <w:t>4.</w:t>
      </w:r>
      <w:r>
        <w:rPr>
          <w:rFonts w:hint="eastAsia" w:ascii="仿宋" w:hAnsi="仿宋" w:eastAsia="仿宋" w:cs="Times New Roman"/>
          <w:b/>
          <w:sz w:val="32"/>
          <w:szCs w:val="32"/>
        </w:rPr>
        <w:t>打印功能</w:t>
      </w:r>
    </w:p>
    <w:p>
      <w:pPr>
        <w:spacing w:line="560" w:lineRule="exact"/>
        <w:jc w:val="left"/>
        <w:rPr>
          <w:rFonts w:ascii="仿宋" w:hAnsi="仿宋" w:eastAsia="仿宋"/>
          <w:sz w:val="32"/>
          <w:szCs w:val="32"/>
        </w:rPr>
      </w:pPr>
      <w:r>
        <w:rPr>
          <w:rFonts w:hint="eastAsia" w:ascii="仿宋" w:hAnsi="仿宋" w:eastAsia="仿宋"/>
          <w:sz w:val="32"/>
          <w:szCs w:val="32"/>
        </w:rPr>
        <w:t xml:space="preserve">能对编辑的图片、文字等内容进行打印。 </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5.自定义功能</w:t>
      </w:r>
    </w:p>
    <w:p>
      <w:pPr>
        <w:spacing w:line="560" w:lineRule="exact"/>
        <w:jc w:val="left"/>
        <w:rPr>
          <w:rFonts w:ascii="仿宋" w:hAnsi="仿宋" w:eastAsia="仿宋"/>
          <w:sz w:val="32"/>
          <w:szCs w:val="32"/>
        </w:rPr>
      </w:pPr>
      <w:r>
        <w:rPr>
          <w:rFonts w:hint="eastAsia" w:ascii="仿宋" w:hAnsi="仿宋" w:eastAsia="仿宋"/>
          <w:sz w:val="32"/>
          <w:szCs w:val="32"/>
        </w:rPr>
        <w:t>提供开放式平台，可根据实际需求输入个性化主题训练方案，添加、编辑和管理相应的图片、文字、语音等素材，快速形成个训教案，使（干预）训练更加有针对性和个体化。</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6.便携式</w:t>
      </w:r>
    </w:p>
    <w:p>
      <w:pPr>
        <w:spacing w:line="560" w:lineRule="exact"/>
        <w:jc w:val="left"/>
        <w:rPr>
          <w:rFonts w:ascii="仿宋" w:hAnsi="仿宋" w:eastAsia="仿宋"/>
          <w:sz w:val="32"/>
          <w:szCs w:val="32"/>
        </w:rPr>
      </w:pPr>
      <w:r>
        <w:rPr>
          <w:rFonts w:hint="eastAsia" w:ascii="仿宋" w:hAnsi="仿宋" w:eastAsia="仿宋"/>
          <w:sz w:val="32"/>
          <w:szCs w:val="32"/>
        </w:rPr>
        <w:t>软件安装于便携式的电脑中，该电脑具触摸、手写功能，便于携带；可以在儿童户外运动、游园等活动时进行实地教学，同时也增强了儿童在娱乐过程中的沟通能力。</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7.全方位监控</w:t>
      </w:r>
    </w:p>
    <w:p>
      <w:pPr>
        <w:spacing w:line="560" w:lineRule="exact"/>
        <w:jc w:val="left"/>
        <w:rPr>
          <w:rFonts w:ascii="仿宋" w:hAnsi="仿宋" w:eastAsia="仿宋"/>
          <w:sz w:val="24"/>
          <w:szCs w:val="24"/>
        </w:rPr>
      </w:pPr>
      <w:r>
        <w:rPr>
          <w:rFonts w:ascii="仿宋" w:hAnsi="仿宋" w:eastAsia="仿宋"/>
          <w:sz w:val="32"/>
          <w:szCs w:val="32"/>
        </w:rPr>
        <w:t>需</w:t>
      </w:r>
      <w:r>
        <w:rPr>
          <w:rFonts w:hint="eastAsia" w:ascii="仿宋" w:hAnsi="仿宋" w:eastAsia="仿宋"/>
          <w:sz w:val="32"/>
          <w:szCs w:val="32"/>
        </w:rPr>
        <w:t>提供视频、音频实时采集功能，对学生进行实时、全程监控观察；可根据需要将训练过程录制成音视频材料，为日后对个训或教学效果的进行评估、分析，提供科学依据。</w:t>
      </w:r>
    </w:p>
    <w:p>
      <w:pPr>
        <w:spacing w:line="560" w:lineRule="exact"/>
        <w:rPr>
          <w:rFonts w:ascii="仿宋" w:hAnsi="仿宋" w:eastAsia="仿宋" w:cs="Times New Roman"/>
          <w:szCs w:val="24"/>
        </w:rPr>
      </w:pPr>
    </w:p>
    <w:p>
      <w:pPr>
        <w:widowControl/>
        <w:jc w:val="left"/>
        <w:rPr>
          <w:rFonts w:ascii="仿宋" w:hAnsi="仿宋" w:eastAsia="仿宋" w:cs="Times New Roman"/>
          <w:b/>
          <w:sz w:val="24"/>
          <w:szCs w:val="24"/>
        </w:rPr>
      </w:pPr>
      <w:r>
        <w:rPr>
          <w:rFonts w:ascii="仿宋" w:hAnsi="仿宋" w:eastAsia="仿宋" w:cs="Times New Roman"/>
          <w:b/>
          <w:sz w:val="24"/>
          <w:szCs w:val="24"/>
        </w:rPr>
        <w:br w:type="page"/>
      </w:r>
    </w:p>
    <w:p>
      <w:pPr>
        <w:spacing w:line="360" w:lineRule="auto"/>
        <w:jc w:val="center"/>
        <w:rPr>
          <w:rFonts w:ascii="楷体" w:hAnsi="楷体" w:eastAsia="楷体"/>
          <w:b/>
          <w:sz w:val="32"/>
          <w:szCs w:val="32"/>
        </w:rPr>
      </w:pPr>
      <w:r>
        <w:rPr>
          <w:rFonts w:hint="eastAsia" w:ascii="楷体" w:hAnsi="楷体" w:eastAsia="楷体"/>
          <w:b/>
          <w:sz w:val="32"/>
          <w:szCs w:val="32"/>
        </w:rPr>
        <w:t>盲聋人沟通装置技术要求</w:t>
      </w:r>
    </w:p>
    <w:p>
      <w:pPr>
        <w:spacing w:line="560" w:lineRule="exact"/>
        <w:jc w:val="left"/>
        <w:rPr>
          <w:rFonts w:ascii="仿宋" w:hAnsi="仿宋" w:eastAsia="仿宋"/>
          <w:b/>
          <w:sz w:val="32"/>
          <w:szCs w:val="32"/>
        </w:rPr>
      </w:pPr>
      <w:r>
        <w:rPr>
          <w:rFonts w:hint="eastAsia" w:ascii="仿宋" w:hAnsi="仿宋" w:eastAsia="仿宋"/>
          <w:b/>
          <w:sz w:val="32"/>
          <w:szCs w:val="32"/>
        </w:rPr>
        <w:t>1.基本设计要求</w:t>
      </w:r>
    </w:p>
    <w:p>
      <w:pPr>
        <w:spacing w:line="560" w:lineRule="exact"/>
        <w:jc w:val="left"/>
        <w:rPr>
          <w:rFonts w:ascii="仿宋" w:hAnsi="仿宋" w:eastAsia="仿宋"/>
          <w:sz w:val="32"/>
          <w:szCs w:val="32"/>
        </w:rPr>
      </w:pPr>
      <w:r>
        <w:rPr>
          <w:rFonts w:hint="eastAsia" w:ascii="仿宋" w:hAnsi="仿宋" w:eastAsia="仿宋"/>
          <w:sz w:val="32"/>
          <w:szCs w:val="32"/>
        </w:rPr>
        <w:t>实现文字、语言、盲文的自由转换满足盲人与聋人之间的实时沟通。</w:t>
      </w:r>
    </w:p>
    <w:p>
      <w:pPr>
        <w:spacing w:line="560" w:lineRule="exact"/>
        <w:rPr>
          <w:rFonts w:ascii="仿宋" w:hAnsi="仿宋" w:eastAsia="仿宋"/>
          <w:b/>
          <w:sz w:val="32"/>
          <w:szCs w:val="32"/>
        </w:rPr>
      </w:pPr>
      <w:r>
        <w:rPr>
          <w:rFonts w:hint="eastAsia" w:ascii="仿宋" w:hAnsi="仿宋" w:eastAsia="仿宋"/>
          <w:b/>
          <w:sz w:val="32"/>
          <w:szCs w:val="32"/>
        </w:rPr>
        <w:t>2.外观设计要求</w:t>
      </w:r>
    </w:p>
    <w:p>
      <w:pPr>
        <w:spacing w:line="560" w:lineRule="exact"/>
        <w:rPr>
          <w:rFonts w:ascii="仿宋" w:hAnsi="仿宋" w:eastAsia="仿宋"/>
          <w:sz w:val="32"/>
          <w:szCs w:val="32"/>
        </w:rPr>
      </w:pPr>
      <w:r>
        <w:rPr>
          <w:rFonts w:hint="eastAsia" w:ascii="仿宋" w:hAnsi="仿宋" w:eastAsia="仿宋"/>
          <w:sz w:val="32"/>
          <w:szCs w:val="32"/>
        </w:rPr>
        <w:t>各组件方便安装，兼容性强，可提供多种端口连接方式。</w:t>
      </w:r>
    </w:p>
    <w:p>
      <w:pPr>
        <w:spacing w:line="560" w:lineRule="exact"/>
        <w:rPr>
          <w:rFonts w:ascii="仿宋" w:hAnsi="仿宋" w:eastAsia="仿宋"/>
          <w:b/>
          <w:sz w:val="32"/>
          <w:szCs w:val="32"/>
        </w:rPr>
      </w:pPr>
      <w:r>
        <w:rPr>
          <w:rFonts w:hint="eastAsia" w:ascii="仿宋" w:hAnsi="仿宋" w:eastAsia="仿宋"/>
          <w:b/>
          <w:sz w:val="32"/>
          <w:szCs w:val="32"/>
        </w:rPr>
        <w:t>3.功能要求</w:t>
      </w:r>
    </w:p>
    <w:p>
      <w:pPr>
        <w:spacing w:line="560" w:lineRule="exact"/>
        <w:jc w:val="left"/>
        <w:rPr>
          <w:rFonts w:ascii="仿宋" w:hAnsi="仿宋" w:eastAsia="仿宋"/>
          <w:sz w:val="32"/>
          <w:szCs w:val="32"/>
        </w:rPr>
      </w:pPr>
      <w:r>
        <w:rPr>
          <w:rFonts w:hint="eastAsia" w:ascii="仿宋" w:hAnsi="仿宋" w:eastAsia="仿宋"/>
          <w:sz w:val="32"/>
          <w:szCs w:val="32"/>
        </w:rPr>
        <w:t>设备提供的沟通方式要使盲聋人之间实现无误沟通，且支持多种输入模式、支持多种语言、沟通方式可调节。</w:t>
      </w:r>
    </w:p>
    <w:p>
      <w:pPr>
        <w:spacing w:line="560" w:lineRule="exact"/>
        <w:jc w:val="left"/>
        <w:rPr>
          <w:rFonts w:ascii="仿宋" w:hAnsi="仿宋" w:eastAsia="仿宋"/>
          <w:b/>
          <w:sz w:val="32"/>
          <w:szCs w:val="32"/>
        </w:rPr>
      </w:pPr>
      <w:r>
        <w:rPr>
          <w:rFonts w:hint="eastAsia" w:ascii="仿宋" w:hAnsi="仿宋" w:eastAsia="仿宋"/>
          <w:b/>
          <w:sz w:val="32"/>
          <w:szCs w:val="32"/>
        </w:rPr>
        <w:t>4.配置要求</w:t>
      </w:r>
    </w:p>
    <w:p>
      <w:pPr>
        <w:spacing w:line="560" w:lineRule="exact"/>
        <w:jc w:val="left"/>
        <w:rPr>
          <w:rFonts w:ascii="仿宋" w:hAnsi="仿宋" w:eastAsia="仿宋"/>
          <w:sz w:val="32"/>
          <w:szCs w:val="32"/>
        </w:rPr>
      </w:pPr>
      <w:r>
        <w:rPr>
          <w:rFonts w:hint="eastAsia" w:ascii="仿宋" w:hAnsi="仿宋" w:eastAsia="仿宋"/>
          <w:sz w:val="32"/>
          <w:szCs w:val="32"/>
        </w:rPr>
        <w:t>包含多媒体、书写录入、音频转换设备、各种输入的相互转换软件，包含书籍及学习软件、方便携带等。</w:t>
      </w:r>
    </w:p>
    <w:p>
      <w:pPr>
        <w:spacing w:line="560" w:lineRule="exact"/>
        <w:rPr>
          <w:rFonts w:ascii="仿宋" w:hAnsi="仿宋" w:eastAsia="仿宋"/>
          <w:b/>
          <w:sz w:val="32"/>
          <w:szCs w:val="32"/>
        </w:rPr>
      </w:pPr>
      <w:r>
        <w:rPr>
          <w:rFonts w:hint="eastAsia" w:ascii="仿宋" w:hAnsi="仿宋" w:eastAsia="仿宋"/>
          <w:b/>
          <w:sz w:val="32"/>
          <w:szCs w:val="32"/>
        </w:rPr>
        <w:t>5.技术要求</w:t>
      </w:r>
    </w:p>
    <w:p>
      <w:pPr>
        <w:spacing w:line="560" w:lineRule="exact"/>
        <w:rPr>
          <w:rFonts w:ascii="仿宋" w:hAnsi="仿宋" w:eastAsia="仿宋"/>
          <w:sz w:val="32"/>
          <w:szCs w:val="32"/>
        </w:rPr>
      </w:pPr>
      <w:r>
        <w:rPr>
          <w:rFonts w:hint="eastAsia" w:ascii="宋体" w:hAnsi="宋体" w:eastAsia="宋体" w:cs="宋体"/>
          <w:sz w:val="32"/>
          <w:szCs w:val="32"/>
        </w:rPr>
        <w:t> </w:t>
      </w:r>
      <w:r>
        <w:rPr>
          <w:rFonts w:hint="eastAsia" w:ascii="仿宋" w:hAnsi="仿宋" w:eastAsia="仿宋"/>
          <w:sz w:val="32"/>
          <w:szCs w:val="32"/>
        </w:rPr>
        <w:t>多种网络链接方式，集读屏、学习、娱乐等于一体。产品应具备软件升级功能更新，实现文字的输入输出、语音的输入输出、盲文的输入输出、读屏功能且相互之间可自由转换。准确率达到95%以上，实现盲聋人之间的无障碍沟通。</w:t>
      </w:r>
    </w:p>
    <w:p>
      <w:pPr>
        <w:spacing w:line="560" w:lineRule="exact"/>
        <w:rPr>
          <w:rFonts w:ascii="仿宋" w:hAnsi="仿宋" w:eastAsia="仿宋"/>
          <w:sz w:val="32"/>
          <w:szCs w:val="32"/>
        </w:rPr>
      </w:pPr>
      <w:r>
        <w:rPr>
          <w:rFonts w:hint="eastAsia" w:ascii="仿宋" w:hAnsi="仿宋" w:eastAsia="仿宋"/>
          <w:b/>
          <w:sz w:val="32"/>
          <w:szCs w:val="32"/>
        </w:rPr>
        <w:t>6.电器特性</w:t>
      </w:r>
    </w:p>
    <w:p>
      <w:pPr>
        <w:spacing w:line="560" w:lineRule="exact"/>
        <w:rPr>
          <w:rFonts w:ascii="仿宋" w:hAnsi="仿宋" w:eastAsia="仿宋"/>
          <w:sz w:val="32"/>
          <w:szCs w:val="32"/>
        </w:rPr>
      </w:pPr>
      <w:r>
        <w:rPr>
          <w:rFonts w:hint="eastAsia" w:ascii="仿宋" w:hAnsi="仿宋" w:eastAsia="仿宋"/>
          <w:sz w:val="32"/>
          <w:szCs w:val="32"/>
        </w:rPr>
        <w:t>符合国家电器使用标准。安全、稳定、可靠。</w:t>
      </w:r>
      <w:r>
        <w:rPr>
          <w:rFonts w:ascii="仿宋" w:hAnsi="仿宋" w:eastAsia="仿宋"/>
          <w:sz w:val="32"/>
          <w:szCs w:val="32"/>
        </w:rPr>
        <w:br w:type="textWrapping"/>
      </w:r>
      <w:r>
        <w:rPr>
          <w:rFonts w:hint="eastAsia" w:ascii="仿宋" w:hAnsi="仿宋" w:eastAsia="仿宋"/>
          <w:b/>
          <w:sz w:val="32"/>
          <w:szCs w:val="32"/>
        </w:rPr>
        <w:t>7.环境要求</w:t>
      </w:r>
    </w:p>
    <w:p>
      <w:pPr>
        <w:spacing w:line="560" w:lineRule="exact"/>
        <w:rPr>
          <w:rFonts w:ascii="仿宋" w:hAnsi="仿宋" w:eastAsia="仿宋"/>
          <w:sz w:val="32"/>
          <w:szCs w:val="32"/>
        </w:rPr>
      </w:pPr>
      <w:r>
        <w:rPr>
          <w:rFonts w:hint="eastAsia" w:ascii="仿宋" w:hAnsi="仿宋" w:eastAsia="仿宋"/>
          <w:sz w:val="32"/>
          <w:szCs w:val="32"/>
        </w:rPr>
        <w:t>防水、抗压、耐受高低温。</w:t>
      </w:r>
    </w:p>
    <w:p>
      <w:pPr>
        <w:spacing w:line="560" w:lineRule="exact"/>
        <w:rPr>
          <w:rFonts w:ascii="仿宋" w:hAnsi="仿宋" w:eastAsia="仿宋"/>
          <w:b/>
          <w:sz w:val="32"/>
          <w:szCs w:val="32"/>
        </w:rPr>
      </w:pPr>
      <w:r>
        <w:rPr>
          <w:rFonts w:hint="eastAsia" w:ascii="仿宋" w:hAnsi="仿宋" w:eastAsia="仿宋"/>
          <w:b/>
          <w:sz w:val="32"/>
          <w:szCs w:val="32"/>
        </w:rPr>
        <w:t>8.帮助机制</w:t>
      </w:r>
    </w:p>
    <w:p>
      <w:pPr>
        <w:spacing w:line="560" w:lineRule="exact"/>
        <w:rPr>
          <w:rFonts w:ascii="仿宋" w:hAnsi="仿宋" w:eastAsia="仿宋"/>
          <w:sz w:val="32"/>
          <w:szCs w:val="32"/>
        </w:rPr>
      </w:pPr>
      <w:r>
        <w:rPr>
          <w:rFonts w:hint="eastAsia" w:ascii="仿宋" w:hAnsi="仿宋" w:eastAsia="仿宋"/>
          <w:sz w:val="32"/>
          <w:szCs w:val="32"/>
        </w:rPr>
        <w:t>对产品的使用和掌控提供多种学习方式。如：说明书、教学视频、人工热线指导。</w:t>
      </w:r>
    </w:p>
    <w:p>
      <w:pPr>
        <w:spacing w:line="560" w:lineRule="exact"/>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p>
    <w:p>
      <w:pPr>
        <w:spacing w:line="360" w:lineRule="auto"/>
        <w:jc w:val="center"/>
        <w:rPr>
          <w:rFonts w:ascii="楷体" w:hAnsi="楷体" w:eastAsia="楷体"/>
          <w:b/>
          <w:sz w:val="32"/>
          <w:szCs w:val="32"/>
        </w:rPr>
      </w:pPr>
      <w:bookmarkStart w:id="0" w:name="_Toc391908833"/>
      <w:r>
        <w:rPr>
          <w:rFonts w:hint="eastAsia" w:ascii="楷体" w:hAnsi="楷体" w:eastAsia="楷体"/>
          <w:b/>
          <w:sz w:val="32"/>
          <w:szCs w:val="32"/>
        </w:rPr>
        <w:t>模拟键盘和鼠标的软件技术要求</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1.模拟键盘功能</w:t>
      </w:r>
    </w:p>
    <w:p>
      <w:pPr>
        <w:adjustRightInd w:val="0"/>
        <w:snapToGrid w:val="0"/>
        <w:spacing w:line="560" w:lineRule="exact"/>
        <w:jc w:val="left"/>
        <w:rPr>
          <w:rFonts w:ascii="仿宋" w:hAnsi="仿宋" w:eastAsia="仿宋"/>
          <w:sz w:val="32"/>
          <w:szCs w:val="32"/>
        </w:rPr>
      </w:pPr>
      <w:r>
        <w:rPr>
          <w:rFonts w:hint="eastAsia" w:ascii="仿宋" w:hAnsi="仿宋" w:eastAsia="仿宋"/>
          <w:sz w:val="32"/>
          <w:szCs w:val="32"/>
        </w:rPr>
        <w:t>通过对软件的设置可实习对目标硬件模拟普通键盘的基本功能，例如将英文字母、数字、标点符号等输入到计算机中，从而向计算机发出命令、输入数据等。</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2.模拟鼠标功能</w:t>
      </w:r>
    </w:p>
    <w:p>
      <w:pPr>
        <w:adjustRightInd w:val="0"/>
        <w:snapToGrid w:val="0"/>
        <w:spacing w:line="560" w:lineRule="exact"/>
        <w:jc w:val="left"/>
        <w:rPr>
          <w:rFonts w:ascii="仿宋" w:hAnsi="仿宋" w:eastAsia="仿宋"/>
          <w:sz w:val="32"/>
          <w:szCs w:val="32"/>
        </w:rPr>
      </w:pPr>
      <w:r>
        <w:rPr>
          <w:rFonts w:hint="eastAsia" w:ascii="仿宋" w:hAnsi="仿宋" w:eastAsia="仿宋"/>
          <w:sz w:val="32"/>
          <w:szCs w:val="32"/>
        </w:rPr>
        <w:t>通过对软件的设置可实习对目标硬件模拟普通鼠标的基本功能，例如左键点击，右键点击等指令，以实现更加便捷的计算机操作等。</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3.可对</w:t>
      </w:r>
      <w:r>
        <w:rPr>
          <w:rFonts w:ascii="仿宋" w:hAnsi="仿宋" w:eastAsia="仿宋" w:cs="Times New Roman"/>
          <w:b/>
          <w:sz w:val="32"/>
          <w:szCs w:val="32"/>
        </w:rPr>
        <w:t>单个硬件模拟键鼠所有按键功能</w:t>
      </w:r>
    </w:p>
    <w:p>
      <w:pPr>
        <w:adjustRightInd w:val="0"/>
        <w:snapToGrid w:val="0"/>
        <w:spacing w:line="560" w:lineRule="exact"/>
        <w:jc w:val="left"/>
        <w:rPr>
          <w:rFonts w:ascii="仿宋" w:hAnsi="仿宋" w:eastAsia="仿宋"/>
          <w:sz w:val="32"/>
          <w:szCs w:val="32"/>
        </w:rPr>
      </w:pPr>
      <w:r>
        <w:rPr>
          <w:rFonts w:hint="eastAsia" w:ascii="仿宋" w:hAnsi="仿宋" w:eastAsia="仿宋"/>
          <w:sz w:val="32"/>
          <w:szCs w:val="32"/>
        </w:rPr>
        <w:t>通过对软件的设置可实现对单个目标硬件模拟键鼠的所有按键功能，硬件和软件之间成功响应的次数不低于95%，</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4.对</w:t>
      </w:r>
      <w:r>
        <w:rPr>
          <w:rFonts w:ascii="仿宋" w:hAnsi="仿宋" w:eastAsia="仿宋" w:cs="Times New Roman"/>
          <w:b/>
          <w:sz w:val="32"/>
          <w:szCs w:val="32"/>
        </w:rPr>
        <w:t>多个硬件</w:t>
      </w:r>
      <w:r>
        <w:rPr>
          <w:rFonts w:hint="eastAsia" w:ascii="仿宋" w:hAnsi="仿宋" w:eastAsia="仿宋" w:cs="Times New Roman"/>
          <w:b/>
          <w:sz w:val="32"/>
          <w:szCs w:val="32"/>
        </w:rPr>
        <w:t>可同时</w:t>
      </w:r>
      <w:r>
        <w:rPr>
          <w:rFonts w:ascii="仿宋" w:hAnsi="仿宋" w:eastAsia="仿宋" w:cs="Times New Roman"/>
          <w:b/>
          <w:sz w:val="32"/>
          <w:szCs w:val="32"/>
        </w:rPr>
        <w:t>模拟</w:t>
      </w:r>
      <w:r>
        <w:rPr>
          <w:rFonts w:hint="eastAsia" w:ascii="仿宋" w:hAnsi="仿宋" w:eastAsia="仿宋" w:cs="Times New Roman"/>
          <w:b/>
          <w:sz w:val="32"/>
          <w:szCs w:val="32"/>
        </w:rPr>
        <w:t>相同</w:t>
      </w:r>
      <w:r>
        <w:rPr>
          <w:rFonts w:ascii="仿宋" w:hAnsi="仿宋" w:eastAsia="仿宋" w:cs="Times New Roman"/>
          <w:b/>
          <w:sz w:val="32"/>
          <w:szCs w:val="32"/>
        </w:rPr>
        <w:t>的</w:t>
      </w:r>
      <w:r>
        <w:rPr>
          <w:rFonts w:hint="eastAsia" w:ascii="仿宋" w:hAnsi="仿宋" w:eastAsia="仿宋" w:cs="Times New Roman"/>
          <w:b/>
          <w:sz w:val="32"/>
          <w:szCs w:val="32"/>
        </w:rPr>
        <w:t>键鼠</w:t>
      </w:r>
      <w:r>
        <w:rPr>
          <w:rFonts w:ascii="仿宋" w:hAnsi="仿宋" w:eastAsia="仿宋" w:cs="Times New Roman"/>
          <w:b/>
          <w:sz w:val="32"/>
          <w:szCs w:val="32"/>
        </w:rPr>
        <w:t>功能</w:t>
      </w:r>
    </w:p>
    <w:p>
      <w:pPr>
        <w:adjustRightInd w:val="0"/>
        <w:snapToGrid w:val="0"/>
        <w:spacing w:line="560" w:lineRule="exact"/>
        <w:jc w:val="left"/>
        <w:rPr>
          <w:rFonts w:ascii="仿宋" w:hAnsi="仿宋" w:eastAsia="仿宋"/>
          <w:sz w:val="32"/>
          <w:szCs w:val="32"/>
        </w:rPr>
      </w:pPr>
      <w:r>
        <w:rPr>
          <w:rFonts w:hint="eastAsia" w:ascii="仿宋" w:hAnsi="仿宋" w:eastAsia="仿宋"/>
          <w:sz w:val="32"/>
          <w:szCs w:val="32"/>
        </w:rPr>
        <w:t>通过对软件的设置可实现对多个目标硬件同时模拟相同的键鼠功能。多个硬件同时进行操作时确保软件响应及正确的硬件信息输入。</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5.编辑功能</w:t>
      </w:r>
    </w:p>
    <w:p>
      <w:pPr>
        <w:adjustRightInd w:val="0"/>
        <w:snapToGrid w:val="0"/>
        <w:spacing w:line="560" w:lineRule="exact"/>
        <w:jc w:val="left"/>
        <w:rPr>
          <w:rFonts w:ascii="仿宋" w:hAnsi="仿宋" w:eastAsia="仿宋"/>
          <w:sz w:val="32"/>
          <w:szCs w:val="32"/>
        </w:rPr>
      </w:pPr>
      <w:r>
        <w:rPr>
          <w:rFonts w:hint="eastAsia" w:ascii="仿宋" w:hAnsi="仿宋" w:eastAsia="仿宋"/>
          <w:sz w:val="32"/>
          <w:szCs w:val="32"/>
        </w:rPr>
        <w:t>1）通过对模拟键盘和鼠标软能的编辑设置, 控制计算机及辅助器具或其他硬件设备, 模拟键盘和鼠标的功能对特殊需要人群通过其他硬件进行康复训练人机交互训练.满足特殊人群的听觉、言语、语言、认知等计算机其他设备辅助训练和教学的需求。</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6.响应时间：</w:t>
      </w:r>
    </w:p>
    <w:p>
      <w:pPr>
        <w:spacing w:line="560" w:lineRule="exact"/>
        <w:rPr>
          <w:rFonts w:ascii="仿宋" w:hAnsi="仿宋" w:eastAsia="仿宋"/>
          <w:sz w:val="32"/>
          <w:szCs w:val="32"/>
        </w:rPr>
      </w:pPr>
      <w:r>
        <w:rPr>
          <w:rFonts w:hint="eastAsia" w:ascii="仿宋" w:hAnsi="仿宋" w:eastAsia="仿宋"/>
          <w:sz w:val="32"/>
          <w:szCs w:val="32"/>
        </w:rPr>
        <w:t>操作硬件信息输入之后信息的响应时间低于X ms。</w:t>
      </w:r>
    </w:p>
    <w:p>
      <w:pPr>
        <w:widowControl/>
        <w:spacing w:line="560" w:lineRule="exact"/>
        <w:jc w:val="center"/>
        <w:rPr>
          <w:rFonts w:ascii="楷体" w:hAnsi="楷体" w:eastAsia="楷体"/>
          <w:b/>
          <w:sz w:val="32"/>
          <w:szCs w:val="32"/>
        </w:rPr>
      </w:pPr>
      <w:r>
        <w:rPr>
          <w:rFonts w:ascii="仿宋" w:hAnsi="仿宋" w:eastAsia="仿宋"/>
        </w:rPr>
        <w:br w:type="page"/>
      </w:r>
      <w:r>
        <w:rPr>
          <w:rFonts w:hint="eastAsia" w:ascii="楷体" w:hAnsi="楷体" w:eastAsia="楷体"/>
          <w:b/>
          <w:sz w:val="32"/>
          <w:szCs w:val="32"/>
        </w:rPr>
        <w:t>读屏软件技术要求</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1.基本设计要求</w:t>
      </w:r>
      <w:bookmarkEnd w:id="0"/>
    </w:p>
    <w:p>
      <w:pPr>
        <w:spacing w:line="560" w:lineRule="exact"/>
        <w:rPr>
          <w:rFonts w:ascii="仿宋" w:hAnsi="仿宋" w:eastAsia="仿宋" w:cs="Times New Roman"/>
          <w:sz w:val="32"/>
          <w:szCs w:val="32"/>
        </w:rPr>
      </w:pPr>
      <w:r>
        <w:rPr>
          <w:rFonts w:hint="eastAsia" w:ascii="仿宋" w:hAnsi="仿宋" w:eastAsia="仿宋" w:cs="Times New Roman"/>
          <w:sz w:val="32"/>
          <w:szCs w:val="32"/>
        </w:rPr>
        <w:t>满足视障人群的计算机使用需求。例如在按钮设计、操作系统设置等基本功能方面的要求。</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2.信息输入要求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支持用户以键盘、触摸屏手写或语音方式输入信息的技术要求。</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3.信息输出要求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以语音、声音、震动、屏幕显示等方式输出信息的技术要求，例如系统提示信息、告警信息的输出等。</w:t>
      </w:r>
    </w:p>
    <w:p>
      <w:pPr>
        <w:spacing w:line="560" w:lineRule="exact"/>
        <w:rPr>
          <w:rFonts w:ascii="仿宋" w:hAnsi="仿宋" w:eastAsia="仿宋" w:cs="Times New Roman"/>
          <w:sz w:val="32"/>
          <w:szCs w:val="32"/>
        </w:rPr>
      </w:pPr>
      <w:r>
        <w:rPr>
          <w:rFonts w:hint="eastAsia" w:ascii="仿宋" w:hAnsi="仿宋" w:eastAsia="仿宋" w:cs="Times New Roman"/>
          <w:b/>
          <w:sz w:val="32"/>
          <w:szCs w:val="32"/>
        </w:rPr>
        <w:t>4.操作要求</w:t>
      </w:r>
    </w:p>
    <w:p>
      <w:pPr>
        <w:spacing w:line="560" w:lineRule="exact"/>
        <w:rPr>
          <w:rFonts w:ascii="仿宋" w:hAnsi="仿宋" w:eastAsia="仿宋" w:cs="Times New Roman"/>
          <w:b/>
          <w:sz w:val="32"/>
          <w:szCs w:val="32"/>
        </w:rPr>
      </w:pPr>
      <w:bookmarkStart w:id="1" w:name="_Toc391908837"/>
      <w:r>
        <w:rPr>
          <w:rFonts w:hint="eastAsia" w:ascii="仿宋" w:hAnsi="仿宋" w:eastAsia="仿宋" w:cs="Times New Roman"/>
          <w:b/>
          <w:sz w:val="32"/>
          <w:szCs w:val="32"/>
        </w:rPr>
        <w:t>4.1 操作功能要求</w:t>
      </w:r>
      <w:bookmarkEnd w:id="1"/>
    </w:p>
    <w:p>
      <w:pPr>
        <w:spacing w:line="560" w:lineRule="exact"/>
        <w:rPr>
          <w:rFonts w:ascii="仿宋" w:hAnsi="仿宋" w:eastAsia="仿宋" w:cs="Times New Roman"/>
          <w:sz w:val="32"/>
          <w:szCs w:val="32"/>
        </w:rPr>
      </w:pPr>
      <w:r>
        <w:rPr>
          <w:rFonts w:hint="eastAsia" w:ascii="仿宋" w:hAnsi="仿宋" w:eastAsia="仿宋" w:cs="Times New Roman"/>
          <w:sz w:val="32"/>
          <w:szCs w:val="32"/>
        </w:rPr>
        <w:t>移动终端应支持的用户操作功能。</w:t>
      </w:r>
    </w:p>
    <w:p>
      <w:pPr>
        <w:spacing w:line="560" w:lineRule="exact"/>
        <w:rPr>
          <w:rFonts w:ascii="仿宋" w:hAnsi="仿宋" w:eastAsia="仿宋" w:cs="Times New Roman"/>
          <w:b/>
          <w:sz w:val="32"/>
          <w:szCs w:val="32"/>
        </w:rPr>
      </w:pPr>
      <w:bookmarkStart w:id="2" w:name="_Toc391908838"/>
      <w:r>
        <w:rPr>
          <w:rFonts w:hint="eastAsia" w:ascii="仿宋" w:hAnsi="仿宋" w:eastAsia="仿宋" w:cs="Times New Roman"/>
          <w:b/>
          <w:sz w:val="32"/>
          <w:szCs w:val="32"/>
        </w:rPr>
        <w:t>4.2 操作反馈要求</w:t>
      </w:r>
      <w:bookmarkEnd w:id="2"/>
    </w:p>
    <w:p>
      <w:pPr>
        <w:spacing w:line="560" w:lineRule="exact"/>
        <w:rPr>
          <w:rFonts w:ascii="仿宋" w:hAnsi="仿宋" w:eastAsia="仿宋" w:cs="Times New Roman"/>
          <w:sz w:val="32"/>
          <w:szCs w:val="32"/>
        </w:rPr>
      </w:pPr>
      <w:r>
        <w:rPr>
          <w:rFonts w:hint="eastAsia" w:ascii="仿宋" w:hAnsi="仿宋" w:eastAsia="仿宋" w:cs="Times New Roman"/>
          <w:sz w:val="32"/>
          <w:szCs w:val="32"/>
        </w:rPr>
        <w:t>操作过程中，用户与移动终端双向交互时的信息反馈要求。</w:t>
      </w:r>
    </w:p>
    <w:p>
      <w:pPr>
        <w:spacing w:line="560" w:lineRule="exact"/>
        <w:rPr>
          <w:rFonts w:ascii="仿宋" w:hAnsi="仿宋" w:eastAsia="仿宋" w:cs="Times New Roman"/>
          <w:b/>
          <w:sz w:val="32"/>
          <w:szCs w:val="32"/>
        </w:rPr>
      </w:pPr>
      <w:bookmarkStart w:id="3" w:name="_Toc391908839"/>
      <w:r>
        <w:rPr>
          <w:rFonts w:hint="eastAsia" w:ascii="仿宋" w:hAnsi="仿宋" w:eastAsia="仿宋" w:cs="Times New Roman"/>
          <w:b/>
          <w:sz w:val="32"/>
          <w:szCs w:val="32"/>
        </w:rPr>
        <w:t>4.3 操作容错要求</w:t>
      </w:r>
      <w:bookmarkEnd w:id="3"/>
    </w:p>
    <w:p>
      <w:pPr>
        <w:spacing w:line="560" w:lineRule="exact"/>
        <w:rPr>
          <w:rFonts w:ascii="仿宋" w:hAnsi="仿宋" w:eastAsia="仿宋" w:cs="Times New Roman"/>
          <w:sz w:val="32"/>
          <w:szCs w:val="32"/>
        </w:rPr>
      </w:pPr>
      <w:r>
        <w:rPr>
          <w:rFonts w:hint="eastAsia" w:ascii="仿宋" w:hAnsi="仿宋" w:eastAsia="仿宋" w:cs="Times New Roman"/>
          <w:sz w:val="32"/>
          <w:szCs w:val="32"/>
        </w:rPr>
        <w:t>发生错误时提供帮助信息和恢复机制，错误类型包括意外操作、错误操作和无效操作等。</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5.菜单设计要求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PC或移动终端的菜单设计应满足的要求。</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6.帮助机制</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便于使用者掌握信息PC或移动终端设备使用方法的技术要求。</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7.语音合成技术指标</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语音合成应满足的技术指标。</w:t>
      </w:r>
    </w:p>
    <w:p>
      <w:pPr>
        <w:spacing w:line="560" w:lineRule="exact"/>
        <w:rPr>
          <w:rFonts w:ascii="仿宋" w:hAnsi="仿宋" w:eastAsia="仿宋" w:cs="Times New Roman"/>
          <w:b/>
          <w:sz w:val="32"/>
          <w:szCs w:val="32"/>
        </w:rPr>
      </w:pPr>
      <w:bookmarkStart w:id="4" w:name="_Toc391908843"/>
      <w:r>
        <w:rPr>
          <w:rFonts w:hint="eastAsia" w:ascii="仿宋" w:hAnsi="仿宋" w:eastAsia="仿宋" w:cs="Times New Roman"/>
          <w:b/>
          <w:sz w:val="32"/>
          <w:szCs w:val="32"/>
        </w:rPr>
        <w:t>8.语音识别技术指标</w:t>
      </w:r>
      <w:bookmarkEnd w:id="4"/>
    </w:p>
    <w:p>
      <w:pPr>
        <w:spacing w:line="560" w:lineRule="exact"/>
        <w:rPr>
          <w:rFonts w:ascii="仿宋" w:hAnsi="仿宋" w:eastAsia="仿宋" w:cs="Times New Roman"/>
          <w:sz w:val="32"/>
          <w:szCs w:val="32"/>
        </w:rPr>
      </w:pPr>
      <w:r>
        <w:rPr>
          <w:rFonts w:hint="eastAsia" w:ascii="仿宋" w:hAnsi="仿宋" w:eastAsia="仿宋" w:cs="Times New Roman"/>
          <w:sz w:val="32"/>
          <w:szCs w:val="32"/>
        </w:rPr>
        <w:t>语音识别应满足的技术指标。</w:t>
      </w:r>
    </w:p>
    <w:p>
      <w:pPr>
        <w:spacing w:line="560" w:lineRule="exact"/>
        <w:rPr>
          <w:rFonts w:ascii="仿宋" w:hAnsi="仿宋" w:eastAsia="仿宋" w:cs="Times New Roman"/>
          <w:b/>
          <w:sz w:val="32"/>
          <w:szCs w:val="32"/>
        </w:rPr>
      </w:pPr>
      <w:bookmarkStart w:id="5" w:name="_Toc391908844"/>
      <w:r>
        <w:rPr>
          <w:rFonts w:hint="eastAsia" w:ascii="仿宋" w:hAnsi="仿宋" w:eastAsia="仿宋" w:cs="Times New Roman"/>
          <w:b/>
          <w:sz w:val="32"/>
          <w:szCs w:val="32"/>
        </w:rPr>
        <w:t>9.安全性</w:t>
      </w:r>
      <w:bookmarkEnd w:id="5"/>
    </w:p>
    <w:p>
      <w:pPr>
        <w:spacing w:line="560" w:lineRule="exact"/>
        <w:rPr>
          <w:rFonts w:ascii="仿宋" w:hAnsi="仿宋" w:eastAsia="仿宋" w:cs="Times New Roman"/>
          <w:sz w:val="32"/>
          <w:szCs w:val="32"/>
        </w:rPr>
      </w:pPr>
      <w:r>
        <w:rPr>
          <w:rFonts w:hint="eastAsia" w:ascii="仿宋" w:hAnsi="仿宋" w:eastAsia="仿宋" w:cs="Times New Roman"/>
          <w:sz w:val="32"/>
          <w:szCs w:val="32"/>
        </w:rPr>
        <w:t>与PC或移动终端安全性相关的技术要求。</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10.程序安装要求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可安装于市面通用的操作系统且能够满足视障人群的使用需求。</w:t>
      </w:r>
    </w:p>
    <w:p>
      <w:pPr>
        <w:spacing w:line="560" w:lineRule="exact"/>
        <w:rPr>
          <w:rFonts w:ascii="仿宋" w:hAnsi="仿宋" w:eastAsia="仿宋" w:cs="Times New Roman"/>
          <w:b/>
          <w:sz w:val="32"/>
          <w:szCs w:val="32"/>
        </w:rPr>
      </w:pPr>
      <w:bookmarkStart w:id="6" w:name="_Toc391908845"/>
      <w:r>
        <w:rPr>
          <w:rFonts w:hint="eastAsia" w:ascii="仿宋" w:hAnsi="仿宋" w:eastAsia="仿宋" w:cs="Times New Roman"/>
          <w:b/>
          <w:sz w:val="32"/>
          <w:szCs w:val="32"/>
        </w:rPr>
        <w:t>11.其他</w:t>
      </w:r>
      <w:bookmarkEnd w:id="6"/>
    </w:p>
    <w:p>
      <w:pPr>
        <w:spacing w:line="560" w:lineRule="exact"/>
        <w:rPr>
          <w:rFonts w:ascii="仿宋" w:hAnsi="仿宋" w:eastAsia="仿宋" w:cs="Times New Roman"/>
          <w:sz w:val="32"/>
          <w:szCs w:val="32"/>
        </w:rPr>
      </w:pPr>
      <w:r>
        <w:rPr>
          <w:rFonts w:hint="eastAsia" w:ascii="仿宋" w:hAnsi="仿宋" w:eastAsia="仿宋" w:cs="Times New Roman"/>
          <w:sz w:val="32"/>
          <w:szCs w:val="32"/>
        </w:rPr>
        <w:t>与PC或移动终端相关的其他技术要求，例如与其他无障碍终端辅助设备的接口要求，助听器耦合技术要求等。</w:t>
      </w:r>
    </w:p>
    <w:p>
      <w:pPr>
        <w:widowControl/>
        <w:spacing w:line="560" w:lineRule="exact"/>
        <w:jc w:val="left"/>
        <w:rPr>
          <w:rFonts w:ascii="仿宋" w:hAnsi="仿宋" w:eastAsia="仿宋" w:cs="Times New Roman"/>
          <w:b/>
          <w:sz w:val="32"/>
          <w:szCs w:val="32"/>
        </w:rPr>
      </w:pPr>
      <w:r>
        <w:rPr>
          <w:rFonts w:ascii="仿宋" w:hAnsi="仿宋" w:eastAsia="仿宋" w:cs="Times New Roman"/>
          <w:b/>
          <w:sz w:val="32"/>
          <w:szCs w:val="32"/>
        </w:rPr>
        <w:br w:type="page"/>
      </w:r>
    </w:p>
    <w:p>
      <w:pPr>
        <w:spacing w:line="360" w:lineRule="auto"/>
        <w:jc w:val="center"/>
        <w:rPr>
          <w:rFonts w:ascii="楷体" w:hAnsi="楷体" w:eastAsia="楷体"/>
          <w:b/>
          <w:sz w:val="32"/>
          <w:szCs w:val="32"/>
        </w:rPr>
      </w:pPr>
      <w:r>
        <w:rPr>
          <w:rFonts w:hint="eastAsia" w:ascii="楷体" w:hAnsi="楷体" w:eastAsia="楷体"/>
          <w:b/>
          <w:sz w:val="32"/>
          <w:szCs w:val="32"/>
        </w:rPr>
        <w:t>个人数字辅助装置技术要求</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1.硬件要求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设计产晶时，应进行可靠性、维修性、易用性、软件兼容性、安全性和电磁兼容性设计。如果设计系列化产品，应遵循系列化、标准化、模块化和向上兼容的原则，并应符合有关国家标准。硬件系统和单元设计应留有适当的逻辑余地，硬件系统应具有一定的自检功能。服务器应具备较好的容错功能和安全保密功能。</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2.软件要求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配置的软件应与硬件系统的硬件资源相适应，除系统软件、部件驱动软件或增配的应用软件外，还应配有相应的检查程序。对同一系列产品的软件应遵循系列化、标准化、模块化、中文化和向上兼容的原则。字符集编码及字型应符合相应的国家标准。</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3.结构要求</w:t>
      </w:r>
    </w:p>
    <w:p>
      <w:pPr>
        <w:widowControl/>
        <w:spacing w:after="100" w:line="560" w:lineRule="exact"/>
        <w:jc w:val="left"/>
        <w:rPr>
          <w:rFonts w:ascii="仿宋" w:hAnsi="仿宋" w:eastAsia="仿宋" w:cs="宋体"/>
          <w:kern w:val="0"/>
          <w:sz w:val="32"/>
          <w:szCs w:val="32"/>
        </w:rPr>
      </w:pPr>
      <w:r>
        <w:rPr>
          <w:rFonts w:hint="eastAsia" w:ascii="仿宋" w:hAnsi="仿宋" w:eastAsia="仿宋" w:cs="宋体"/>
          <w:kern w:val="0"/>
          <w:sz w:val="32"/>
          <w:szCs w:val="32"/>
        </w:rPr>
        <w:t>3.1结构设计应遵循标准化、系列化的要求。并应符合人机工程的特点，机箱、机架的内部结构应满足通用部件的安装需要。便携机中各模块应有合理的布局，应有良好的散热结构。插入总线插座的电路板接口外形尺寸应符合有关总线标准规定。所有输入输出接口要符合相应的国家标准或行业标准。</w:t>
      </w:r>
    </w:p>
    <w:p>
      <w:pPr>
        <w:widowControl/>
        <w:spacing w:after="100" w:line="560" w:lineRule="exact"/>
        <w:jc w:val="left"/>
        <w:rPr>
          <w:rFonts w:ascii="仿宋" w:hAnsi="仿宋" w:eastAsia="仿宋" w:cs="宋体"/>
          <w:kern w:val="0"/>
          <w:sz w:val="32"/>
          <w:szCs w:val="32"/>
        </w:rPr>
      </w:pPr>
      <w:r>
        <w:rPr>
          <w:rFonts w:hint="eastAsia" w:ascii="仿宋" w:hAnsi="仿宋" w:eastAsia="仿宋" w:cs="宋体"/>
          <w:kern w:val="0"/>
          <w:sz w:val="32"/>
          <w:szCs w:val="32"/>
        </w:rPr>
        <w:t>3.2产品应具有良好的接地系统，逻辑地和保护地必须与交流地分开。</w:t>
      </w:r>
    </w:p>
    <w:p>
      <w:pPr>
        <w:widowControl/>
        <w:spacing w:after="100" w:line="560" w:lineRule="exact"/>
        <w:jc w:val="left"/>
        <w:rPr>
          <w:rFonts w:ascii="仿宋" w:hAnsi="仿宋" w:eastAsia="仿宋" w:cs="宋体"/>
          <w:kern w:val="0"/>
          <w:sz w:val="32"/>
          <w:szCs w:val="32"/>
        </w:rPr>
      </w:pPr>
      <w:r>
        <w:rPr>
          <w:rFonts w:hint="eastAsia" w:ascii="仿宋" w:hAnsi="仿宋" w:eastAsia="仿宋" w:cs="宋体"/>
          <w:kern w:val="0"/>
          <w:sz w:val="32"/>
          <w:szCs w:val="32"/>
        </w:rPr>
        <w:t>3.3产品表面说明功能的文字、符号、标志应清晰、端正、牢固并符合相应的国家标准。</w:t>
      </w:r>
    </w:p>
    <w:p>
      <w:pPr>
        <w:widowControl/>
        <w:spacing w:after="100" w:line="560" w:lineRule="exact"/>
        <w:jc w:val="left"/>
        <w:rPr>
          <w:rFonts w:ascii="仿宋" w:hAnsi="仿宋" w:eastAsia="仿宋" w:cs="宋体"/>
          <w:kern w:val="0"/>
          <w:sz w:val="32"/>
          <w:szCs w:val="32"/>
        </w:rPr>
      </w:pPr>
      <w:r>
        <w:rPr>
          <w:rFonts w:hint="eastAsia" w:ascii="仿宋" w:hAnsi="仿宋" w:eastAsia="仿宋" w:cs="宋体"/>
          <w:kern w:val="0"/>
          <w:sz w:val="32"/>
          <w:szCs w:val="32"/>
        </w:rPr>
        <w:t>3.4包装、缓冲材料应优先选择符合环保要求的材料。</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4.文档要求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应随产品提供能指导用正确安装、使用及日常维护的文档，且应符合相应的国家标准。</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5.中文信息处理</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5.1字符集</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5.2汉字字型</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5.3汉字输入法</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6.软件备案号</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产品中预装的软件应有由国家主管部门颁发的正式的备案登记号。</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7.主要技术性能</w:t>
      </w:r>
    </w:p>
    <w:p>
      <w:pPr>
        <w:widowControl/>
        <w:spacing w:after="100" w:line="560" w:lineRule="exact"/>
        <w:jc w:val="left"/>
        <w:rPr>
          <w:rFonts w:ascii="仿宋" w:hAnsi="仿宋" w:eastAsia="仿宋" w:cs="宋体"/>
          <w:kern w:val="0"/>
          <w:sz w:val="32"/>
          <w:szCs w:val="32"/>
        </w:rPr>
      </w:pPr>
      <w:r>
        <w:rPr>
          <w:rFonts w:hint="eastAsia" w:ascii="仿宋" w:hAnsi="仿宋" w:eastAsia="仿宋" w:cs="宋体"/>
          <w:kern w:val="0"/>
          <w:sz w:val="32"/>
          <w:szCs w:val="32"/>
        </w:rPr>
        <w:t>产品应配备满足功能需要的基本操作系统。具有中文处理能力和自检能力。硬件应具有可扩展性，特别是可扩充多媒体部件，并易于维修。其CPU频率、总线速度、存储器、输入输出控制器、外围设备控制器、网络特性、配置的系统软件和应用软件的种类、功能及使用范围，应在产品标准中明确规定，产品功能应与说明书相符合。对便携式微型机还需标明显示能力和电池的工作时间。</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8.外观和结构要求</w:t>
      </w:r>
    </w:p>
    <w:p>
      <w:pPr>
        <w:widowControl/>
        <w:spacing w:after="100" w:line="560" w:lineRule="exact"/>
        <w:jc w:val="left"/>
        <w:rPr>
          <w:rFonts w:ascii="仿宋" w:hAnsi="仿宋" w:eastAsia="仿宋" w:cs="宋体"/>
          <w:kern w:val="0"/>
          <w:sz w:val="32"/>
          <w:szCs w:val="32"/>
        </w:rPr>
      </w:pPr>
      <w:r>
        <w:rPr>
          <w:rFonts w:hint="eastAsia" w:ascii="仿宋" w:hAnsi="仿宋" w:eastAsia="仿宋" w:cs="宋体"/>
          <w:kern w:val="0"/>
          <w:sz w:val="32"/>
          <w:szCs w:val="32"/>
        </w:rPr>
        <w:t>8.1产品表面不应有明显的凹痕、划伤、裂缝、变形和污染等。表面涂镀层应均匀、不应起泡、龟裂、脱落和磨损。金属零部件不应有锈蚀及其他机械损伤。</w:t>
      </w:r>
    </w:p>
    <w:p>
      <w:pPr>
        <w:widowControl/>
        <w:spacing w:after="100" w:line="560" w:lineRule="exact"/>
        <w:jc w:val="left"/>
        <w:rPr>
          <w:rFonts w:ascii="仿宋" w:hAnsi="仿宋" w:eastAsia="仿宋" w:cs="宋体"/>
          <w:kern w:val="0"/>
          <w:sz w:val="32"/>
          <w:szCs w:val="32"/>
        </w:rPr>
      </w:pPr>
      <w:r>
        <w:rPr>
          <w:rFonts w:hint="eastAsia" w:ascii="仿宋" w:hAnsi="仿宋" w:eastAsia="仿宋" w:cs="宋体"/>
          <w:kern w:val="0"/>
          <w:sz w:val="32"/>
          <w:szCs w:val="32"/>
        </w:rPr>
        <w:t>8.2产品的零部件应紧固无松动，安装可抽换部件的接插件应能可靠连接，键盘、开关按钮和其他控制部件的控制应灵活可靠，布局应方便使用。</w:t>
      </w:r>
    </w:p>
    <w:p>
      <w:pPr>
        <w:widowControl/>
        <w:spacing w:after="100" w:line="560" w:lineRule="exact"/>
        <w:jc w:val="left"/>
        <w:rPr>
          <w:rFonts w:ascii="仿宋" w:hAnsi="仿宋" w:eastAsia="仿宋" w:cs="宋体"/>
          <w:kern w:val="0"/>
          <w:sz w:val="32"/>
          <w:szCs w:val="32"/>
        </w:rPr>
      </w:pPr>
      <w:r>
        <w:rPr>
          <w:rFonts w:hint="eastAsia" w:ascii="仿宋" w:hAnsi="仿宋" w:eastAsia="仿宋" w:cs="宋体"/>
          <w:kern w:val="0"/>
          <w:sz w:val="32"/>
          <w:szCs w:val="32"/>
        </w:rPr>
        <w:t>8.3对于便携机而言，除特殊按键外，各按键应平整一致，其压力离散性不应大于0.3N。每个按键在规定的负荷条件下，通断寿命应大于106次。</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9.电源适应能力</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9.1对于交流供电的产品，应能在220 V士22 V，50 Hz士1 Hz条件F正常工作。</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9.2对于直流供电的产品，应能在直流电压标称值士5%的条件下正常工作。标称值在产品标准中规定。对于电源有特殊要求的单元应在产品标准中加以说明。</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9.3电源插头的要求应符合GB 2099.1的规定。</w:t>
      </w:r>
    </w:p>
    <w:p>
      <w:pPr>
        <w:widowControl/>
        <w:jc w:val="left"/>
        <w:rPr>
          <w:rFonts w:ascii="仿宋" w:hAnsi="仿宋" w:eastAsia="仿宋" w:cs="Times New Roman"/>
          <w:sz w:val="32"/>
          <w:szCs w:val="32"/>
        </w:rPr>
      </w:pPr>
      <w:r>
        <w:rPr>
          <w:rFonts w:ascii="仿宋" w:hAnsi="仿宋" w:eastAsia="仿宋" w:cs="Times New Roman"/>
          <w:sz w:val="32"/>
          <w:szCs w:val="32"/>
        </w:rPr>
        <w:br w:type="page"/>
      </w:r>
    </w:p>
    <w:p>
      <w:pPr>
        <w:spacing w:line="360" w:lineRule="auto"/>
        <w:jc w:val="center"/>
        <w:rPr>
          <w:rFonts w:ascii="楷体" w:hAnsi="楷体" w:eastAsia="楷体"/>
          <w:b/>
          <w:sz w:val="32"/>
          <w:szCs w:val="32"/>
        </w:rPr>
      </w:pPr>
      <w:r>
        <w:rPr>
          <w:rFonts w:hint="eastAsia" w:ascii="楷体" w:hAnsi="楷体" w:eastAsia="楷体"/>
          <w:b/>
          <w:sz w:val="32"/>
          <w:szCs w:val="32"/>
        </w:rPr>
        <w:t>个人紧急报警系统技术要求</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1.产品主要结构</w:t>
      </w:r>
    </w:p>
    <w:p>
      <w:pPr>
        <w:spacing w:line="560" w:lineRule="exact"/>
        <w:rPr>
          <w:rFonts w:ascii="仿宋" w:hAnsi="仿宋" w:eastAsia="仿宋" w:cs="宋体"/>
          <w:kern w:val="0"/>
          <w:sz w:val="32"/>
          <w:szCs w:val="32"/>
        </w:rPr>
      </w:pPr>
      <w:r>
        <w:rPr>
          <w:rFonts w:hint="eastAsia" w:ascii="仿宋" w:hAnsi="仿宋" w:eastAsia="仿宋" w:cs="宋体"/>
          <w:kern w:val="0"/>
          <w:sz w:val="32"/>
          <w:szCs w:val="32"/>
        </w:rPr>
        <w:t>该产品应由前端腕式报警器和后端指挥设备组成；前端腕式报警器由报警按钮、GSM模块、GPS模块、蓝牙模块、录音模块、单片机和电池模块组成；后端指挥设备由计算机终端和服务器组成。</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2.技术性能原理</w:t>
      </w:r>
    </w:p>
    <w:p>
      <w:pPr>
        <w:spacing w:line="560" w:lineRule="exact"/>
        <w:rPr>
          <w:rFonts w:ascii="仿宋" w:hAnsi="仿宋" w:eastAsia="仿宋" w:cs="宋体"/>
          <w:kern w:val="0"/>
          <w:sz w:val="32"/>
          <w:szCs w:val="32"/>
        </w:rPr>
      </w:pPr>
      <w:r>
        <w:rPr>
          <w:rFonts w:ascii="仿宋" w:hAnsi="仿宋" w:eastAsia="仿宋" w:cs="宋体"/>
          <w:kern w:val="0"/>
          <w:sz w:val="32"/>
          <w:szCs w:val="32"/>
        </w:rPr>
        <w:t>前端</w:t>
      </w:r>
      <w:r>
        <w:rPr>
          <w:rFonts w:hint="eastAsia" w:ascii="仿宋" w:hAnsi="仿宋" w:eastAsia="仿宋" w:cs="宋体"/>
          <w:kern w:val="0"/>
          <w:sz w:val="32"/>
          <w:szCs w:val="32"/>
        </w:rPr>
        <w:t>应</w:t>
      </w:r>
      <w:r>
        <w:rPr>
          <w:rFonts w:ascii="仿宋" w:hAnsi="仿宋" w:eastAsia="仿宋" w:cs="宋体"/>
          <w:kern w:val="0"/>
          <w:sz w:val="32"/>
          <w:szCs w:val="32"/>
        </w:rPr>
        <w:t>为佩戴在手腕上的腕式报警器， 其中报警按钮用于触发报警 ； GSM 模块用于与后端指挥设备通信， 同时可以通过基站定位的方法初步定位报警者的位置 ；GPS 模块用于精确定位报警者的位置 ；蓝牙模块用于与指定手机进行通信 ；录音模块用于报警后实时记录现场的声音 ；单片机用于控制设备的运行 ；电池模块用于供电，可通过太阳能与市电两种模式对其进行充电。 后端指挥设备用于处理报警信息，分辨报警真伪，</w:t>
      </w:r>
      <w:r>
        <w:rPr>
          <w:rFonts w:hint="eastAsia" w:ascii="仿宋" w:hAnsi="仿宋" w:eastAsia="仿宋" w:cs="宋体"/>
          <w:kern w:val="0"/>
          <w:sz w:val="32"/>
          <w:szCs w:val="32"/>
        </w:rPr>
        <w:t>自动</w:t>
      </w:r>
      <w:r>
        <w:rPr>
          <w:rFonts w:ascii="仿宋" w:hAnsi="仿宋" w:eastAsia="仿宋" w:cs="宋体"/>
          <w:kern w:val="0"/>
          <w:sz w:val="32"/>
          <w:szCs w:val="32"/>
        </w:rPr>
        <w:t>将真实的报警信息即时传递到相关部门，并实时跟踪与支持。</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3.使用原理</w:t>
      </w:r>
    </w:p>
    <w:p>
      <w:pPr>
        <w:spacing w:line="560" w:lineRule="exact"/>
        <w:rPr>
          <w:rStyle w:val="3"/>
          <w:rFonts w:ascii="仿宋" w:hAnsi="仿宋" w:eastAsia="仿宋" w:cs="宋体"/>
          <w:kern w:val="0"/>
          <w:sz w:val="32"/>
          <w:szCs w:val="32"/>
        </w:rPr>
      </w:pPr>
      <w:r>
        <w:rPr>
          <w:rFonts w:ascii="仿宋" w:hAnsi="仿宋" w:eastAsia="仿宋" w:cs="宋体"/>
          <w:kern w:val="0"/>
          <w:sz w:val="32"/>
          <w:szCs w:val="32"/>
        </w:rPr>
        <w:t>前端腕式报警器中的电池模块为报警器供电，GPS 模块、GSM 模块和录音模块均处于待机状态， 用户可通过蓝牙模块与指定手机通信。一旦发生危险情况</w:t>
      </w:r>
      <w:r>
        <w:rPr>
          <w:rFonts w:hint="eastAsia" w:ascii="仿宋" w:hAnsi="仿宋" w:eastAsia="仿宋" w:cs="宋体"/>
          <w:kern w:val="0"/>
          <w:sz w:val="32"/>
          <w:szCs w:val="32"/>
        </w:rPr>
        <w:t>，</w:t>
      </w:r>
      <w:r>
        <w:rPr>
          <w:rFonts w:ascii="仿宋" w:hAnsi="仿宋" w:eastAsia="仿宋" w:cs="宋体"/>
          <w:kern w:val="0"/>
          <w:sz w:val="32"/>
          <w:szCs w:val="32"/>
        </w:rPr>
        <w:t>用户可按压报警按钮触发报警 ；此时单片机控制 GSM 模块即时向后 端指挥设备报警，同时触发 GPS 模块对当前位置进行定位，触发录音模块开始记录现 场声音，并将当前位置信息和声音信息通过 GSM 模块发送至后端指挥设备的计算机终端。</w:t>
      </w:r>
      <w:r>
        <w:rPr>
          <w:rFonts w:ascii="仿宋" w:hAnsi="仿宋" w:eastAsia="仿宋" w:cs="宋体"/>
          <w:kern w:val="0"/>
          <w:sz w:val="32"/>
          <w:szCs w:val="32"/>
        </w:rPr>
        <w:br w:type="textWrapping"/>
      </w:r>
      <w:r>
        <w:rPr>
          <w:rFonts w:ascii="仿宋" w:hAnsi="仿宋" w:eastAsia="仿宋" w:cs="宋体"/>
          <w:kern w:val="0"/>
          <w:sz w:val="32"/>
          <w:szCs w:val="32"/>
        </w:rPr>
        <w:t>计算机终端</w:t>
      </w:r>
      <w:r>
        <w:rPr>
          <w:rFonts w:hint="eastAsia" w:ascii="仿宋" w:hAnsi="仿宋" w:eastAsia="仿宋" w:cs="宋体"/>
          <w:kern w:val="0"/>
          <w:sz w:val="32"/>
          <w:szCs w:val="32"/>
        </w:rPr>
        <w:t>应</w:t>
      </w:r>
      <w:r>
        <w:rPr>
          <w:rFonts w:ascii="仿宋" w:hAnsi="仿宋" w:eastAsia="仿宋" w:cs="宋体"/>
          <w:kern w:val="0"/>
          <w:sz w:val="32"/>
          <w:szCs w:val="32"/>
        </w:rPr>
        <w:t>接到该报警信号、位置信息和声音信息后，即时在服务器中搜索相关部门的联系信息，并将该位置信息与声音信息发送至该相关部门</w:t>
      </w:r>
      <w:r>
        <w:rPr>
          <w:rFonts w:hint="eastAsia" w:ascii="仿宋" w:hAnsi="仿宋" w:eastAsia="仿宋" w:cs="宋体"/>
          <w:kern w:val="0"/>
          <w:sz w:val="32"/>
          <w:szCs w:val="32"/>
        </w:rPr>
        <w:t>。</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4.技术参数</w:t>
      </w:r>
    </w:p>
    <w:p>
      <w:pPr>
        <w:spacing w:line="560" w:lineRule="exact"/>
        <w:rPr>
          <w:rFonts w:ascii="仿宋" w:hAnsi="仿宋" w:eastAsia="仿宋"/>
          <w:kern w:val="0"/>
          <w:sz w:val="32"/>
          <w:szCs w:val="32"/>
        </w:rPr>
      </w:pPr>
      <w:r>
        <w:rPr>
          <w:rFonts w:hint="eastAsia" w:ascii="仿宋" w:hAnsi="仿宋" w:eastAsia="仿宋" w:cs="宋体"/>
          <w:kern w:val="0"/>
          <w:sz w:val="32"/>
          <w:szCs w:val="32"/>
        </w:rPr>
        <w:t xml:space="preserve">4.1 该产品功能应有1、GPS卫星+基站双模定位 2、亲情对话一键通 3、SOS一键紧急求助报警 </w:t>
      </w:r>
    </w:p>
    <w:p>
      <w:pPr>
        <w:spacing w:line="560" w:lineRule="exact"/>
        <w:rPr>
          <w:rFonts w:ascii="仿宋" w:hAnsi="仿宋" w:eastAsia="仿宋" w:cs="宋体"/>
          <w:kern w:val="0"/>
          <w:sz w:val="32"/>
          <w:szCs w:val="32"/>
        </w:rPr>
      </w:pPr>
      <w:r>
        <w:rPr>
          <w:rFonts w:hint="eastAsia" w:ascii="仿宋" w:hAnsi="仿宋" w:eastAsia="仿宋" w:cs="宋体"/>
          <w:kern w:val="0"/>
          <w:sz w:val="32"/>
          <w:szCs w:val="32"/>
        </w:rPr>
        <w:t>4.2 产品中GSM+GPS双模要求：</w:t>
      </w:r>
      <w:r>
        <w:rPr>
          <w:rFonts w:hint="eastAsia" w:ascii="仿宋" w:hAnsi="仿宋" w:eastAsia="仿宋" w:cs="宋体"/>
          <w:kern w:val="0"/>
          <w:sz w:val="32"/>
          <w:szCs w:val="32"/>
        </w:rPr>
        <w:br w:type="textWrapping"/>
      </w:r>
      <w:r>
        <w:rPr>
          <w:rFonts w:hint="eastAsia" w:ascii="仿宋" w:hAnsi="仿宋" w:eastAsia="仿宋" w:cs="宋体"/>
          <w:kern w:val="0"/>
          <w:sz w:val="32"/>
          <w:szCs w:val="32"/>
        </w:rPr>
        <w:t>应有单SIM卡；32Mbit ROM 空间, 32Mbit RAM 空间；双频GSM900+1800(支持四频)，符合运营商 要求； 高速硬UART 接口，带FIFO；内建TCP/IP/UDP 协议栈，透明传输数据，方便用户使用；支持单独关闭和打开GPS/AGPS功能；支持Modem复位、重启、关闭、飞行模式；支持Modem串口调试和Modem内部软件升级；开放GSM/GPS 天线触电，节省客户二次调试 RF时间，灵敏度-108dBm； 工作电压3.3-4.1V ；体积小，功耗低，待机低电流1.6mA ；贴片式工艺，减少产品体积；产品设计指导说明书、AT命令文档。</w:t>
      </w:r>
    </w:p>
    <w:p>
      <w:pPr>
        <w:spacing w:line="560" w:lineRule="exact"/>
        <w:rPr>
          <w:rFonts w:ascii="仿宋" w:hAnsi="仿宋" w:eastAsia="仿宋" w:cs="宋体"/>
          <w:kern w:val="0"/>
          <w:sz w:val="32"/>
          <w:szCs w:val="32"/>
        </w:rPr>
      </w:pPr>
      <w:r>
        <w:rPr>
          <w:rFonts w:hint="eastAsia" w:ascii="仿宋" w:hAnsi="仿宋" w:eastAsia="仿宋" w:cs="宋体"/>
          <w:kern w:val="0"/>
          <w:sz w:val="32"/>
          <w:szCs w:val="32"/>
        </w:rPr>
        <w:t>4.3 GPS模块最基本要求：</w:t>
      </w:r>
    </w:p>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drawing>
          <wp:inline distT="0" distB="0" distL="114300" distR="114300">
            <wp:extent cx="5271135" cy="2553335"/>
            <wp:effectExtent l="0" t="0" r="1905" b="6985"/>
            <wp:docPr id="11" name="图片 1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2"/>
                    <pic:cNvPicPr>
                      <a:picLocks noChangeAspect="1"/>
                    </pic:cNvPicPr>
                  </pic:nvPicPr>
                  <pic:blipFill>
                    <a:blip r:embed="rId4" cstate="print"/>
                    <a:stretch>
                      <a:fillRect/>
                    </a:stretch>
                  </pic:blipFill>
                  <pic:spPr>
                    <a:xfrm>
                      <a:off x="0" y="0"/>
                      <a:ext cx="5271135" cy="2553335"/>
                    </a:xfrm>
                    <a:prstGeom prst="rect">
                      <a:avLst/>
                    </a:prstGeom>
                  </pic:spPr>
                </pic:pic>
              </a:graphicData>
            </a:graphic>
          </wp:inline>
        </w:drawing>
      </w:r>
    </w:p>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drawing>
          <wp:inline distT="0" distB="0" distL="114300" distR="114300">
            <wp:extent cx="5269865" cy="2401570"/>
            <wp:effectExtent l="0" t="0" r="3175" b="6350"/>
            <wp:docPr id="12" name="图片 12"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4"/>
                    <pic:cNvPicPr>
                      <a:picLocks noChangeAspect="1"/>
                    </pic:cNvPicPr>
                  </pic:nvPicPr>
                  <pic:blipFill>
                    <a:blip r:embed="rId5" cstate="print"/>
                    <a:stretch>
                      <a:fillRect/>
                    </a:stretch>
                  </pic:blipFill>
                  <pic:spPr>
                    <a:xfrm>
                      <a:off x="0" y="0"/>
                      <a:ext cx="5269865" cy="2401570"/>
                    </a:xfrm>
                    <a:prstGeom prst="rect">
                      <a:avLst/>
                    </a:prstGeom>
                  </pic:spPr>
                </pic:pic>
              </a:graphicData>
            </a:graphic>
          </wp:inline>
        </w:drawing>
      </w:r>
    </w:p>
    <w:p>
      <w:pPr>
        <w:pStyle w:val="5"/>
        <w:numPr>
          <w:ilvl w:val="1"/>
          <w:numId w:val="0"/>
        </w:numPr>
        <w:spacing w:line="560" w:lineRule="exact"/>
        <w:rPr>
          <w:rFonts w:ascii="仿宋" w:hAnsi="仿宋" w:eastAsia="仿宋" w:cs="宋体"/>
          <w:color w:val="000000"/>
          <w:sz w:val="32"/>
          <w:szCs w:val="32"/>
        </w:rPr>
      </w:pPr>
      <w:r>
        <w:rPr>
          <w:rFonts w:hint="eastAsia" w:ascii="仿宋" w:hAnsi="仿宋" w:eastAsia="仿宋"/>
          <w:sz w:val="32"/>
          <w:szCs w:val="32"/>
        </w:rPr>
        <w:t>4.4</w:t>
      </w:r>
      <w:r>
        <w:rPr>
          <w:rFonts w:hint="eastAsia" w:ascii="仿宋" w:hAnsi="仿宋" w:eastAsia="仿宋" w:cs="黑体"/>
          <w:sz w:val="32"/>
          <w:szCs w:val="32"/>
        </w:rPr>
        <w:t>蓝牙模块：</w:t>
      </w:r>
    </w:p>
    <w:p>
      <w:pPr>
        <w:spacing w:line="560" w:lineRule="exact"/>
        <w:rPr>
          <w:rStyle w:val="3"/>
          <w:rFonts w:ascii="仿宋" w:hAnsi="仿宋" w:eastAsia="仿宋" w:cs="宋体"/>
          <w:sz w:val="32"/>
          <w:szCs w:val="32"/>
        </w:rPr>
      </w:pPr>
      <w:r>
        <w:rPr>
          <w:rStyle w:val="3"/>
          <w:rFonts w:hint="eastAsia" w:ascii="仿宋" w:hAnsi="仿宋" w:eastAsia="仿宋" w:cs="宋体"/>
          <w:sz w:val="32"/>
          <w:szCs w:val="32"/>
        </w:rPr>
        <w:t>蓝牙模块是由基带控制器、快闪式存储器、PBA313 01/2无线电收发器3个芯片组成。</w:t>
      </w:r>
    </w:p>
    <w:p>
      <w:pPr>
        <w:spacing w:line="560" w:lineRule="exact"/>
        <w:rPr>
          <w:rStyle w:val="3"/>
          <w:rFonts w:ascii="仿宋" w:hAnsi="仿宋" w:eastAsia="仿宋" w:cs="宋体"/>
          <w:sz w:val="32"/>
          <w:szCs w:val="32"/>
        </w:rPr>
      </w:pPr>
      <w:r>
        <w:rPr>
          <w:rStyle w:val="3"/>
          <w:rFonts w:hint="eastAsia" w:ascii="仿宋" w:hAnsi="仿宋" w:eastAsia="仿宋" w:cs="宋体"/>
          <w:sz w:val="32"/>
          <w:szCs w:val="32"/>
        </w:rPr>
        <w:t>其同时支持数据和语音的传递，通过一个UART/PCM接口来实现模块和主机控制器之间的通信，它的VCC电源典型值为3.3V。POR101 007符合蓝牙1.1规范要求，支持多操作点工作方式，应通过FCC和ETSI认可。</w:t>
      </w:r>
    </w:p>
    <w:p>
      <w:pPr>
        <w:spacing w:line="560" w:lineRule="exact"/>
        <w:rPr>
          <w:rStyle w:val="3"/>
          <w:rFonts w:ascii="仿宋" w:hAnsi="仿宋" w:eastAsia="仿宋" w:cs="黑体"/>
          <w:sz w:val="32"/>
          <w:szCs w:val="32"/>
        </w:rPr>
      </w:pPr>
      <w:r>
        <w:rPr>
          <w:rFonts w:hint="eastAsia" w:ascii="仿宋" w:hAnsi="仿宋" w:eastAsia="仿宋" w:cs="宋体"/>
          <w:color w:val="000000"/>
          <w:sz w:val="32"/>
          <w:szCs w:val="32"/>
        </w:rPr>
        <w:t>4.5</w:t>
      </w:r>
      <w:r>
        <w:rPr>
          <w:rFonts w:ascii="仿宋" w:hAnsi="仿宋" w:eastAsia="仿宋" w:cs="宋体"/>
          <w:color w:val="000000"/>
          <w:sz w:val="32"/>
          <w:szCs w:val="32"/>
        </w:rPr>
        <w:t>电池模块用于供电，可通过市电模式对其进行充电</w:t>
      </w:r>
      <w:r>
        <w:rPr>
          <w:rFonts w:hint="eastAsia" w:ascii="仿宋" w:hAnsi="仿宋" w:eastAsia="仿宋" w:cs="宋体"/>
          <w:color w:val="000000"/>
          <w:sz w:val="32"/>
          <w:szCs w:val="32"/>
        </w:rPr>
        <w:t>。</w:t>
      </w:r>
    </w:p>
    <w:p>
      <w:pPr>
        <w:spacing w:line="560" w:lineRule="exact"/>
        <w:rPr>
          <w:rFonts w:ascii="仿宋" w:hAnsi="仿宋" w:eastAsia="仿宋" w:cs="Times New Roman"/>
          <w:sz w:val="24"/>
          <w:szCs w:val="24"/>
        </w:rPr>
      </w:pPr>
    </w:p>
    <w:p>
      <w:pPr>
        <w:widowControl/>
        <w:spacing w:line="560" w:lineRule="exact"/>
        <w:jc w:val="left"/>
        <w:rPr>
          <w:rFonts w:ascii="仿宋" w:hAnsi="仿宋" w:eastAsia="仿宋" w:cs="Times New Roman"/>
          <w:sz w:val="24"/>
          <w:szCs w:val="24"/>
        </w:rPr>
      </w:pPr>
      <w:r>
        <w:rPr>
          <w:rFonts w:ascii="仿宋" w:hAnsi="仿宋" w:eastAsia="仿宋" w:cs="Times New Roman"/>
          <w:sz w:val="24"/>
          <w:szCs w:val="24"/>
        </w:rPr>
        <w:br w:type="page"/>
      </w:r>
    </w:p>
    <w:p>
      <w:pPr>
        <w:spacing w:line="560" w:lineRule="exact"/>
        <w:jc w:val="center"/>
        <w:rPr>
          <w:rFonts w:ascii="楷体" w:hAnsi="楷体" w:eastAsia="楷体"/>
          <w:b/>
          <w:sz w:val="32"/>
          <w:szCs w:val="32"/>
        </w:rPr>
      </w:pPr>
      <w:r>
        <w:rPr>
          <w:rFonts w:hint="eastAsia" w:ascii="楷体" w:hAnsi="楷体" w:eastAsia="楷体"/>
          <w:b/>
          <w:sz w:val="32"/>
          <w:szCs w:val="32"/>
        </w:rPr>
        <w:t>药盒技术要求</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1.基本设计要求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1.1药盒应有明确的分割区域，且相互之间互不影响。</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1.2符合人体工程学，方便拿取，开合顺畅。</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2.材质要求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2.1产品具有抗摔、防水能力。</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2.2无毒、无刺激性气味。</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2.3字迹清晰，耐磨，不掉色。</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3.强度要求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压力测试：XN压力保持X分钟，试验后，无变形、损坏。</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4.环境要求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4.1高温高湿测试</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4.2低温测试</w:t>
      </w:r>
    </w:p>
    <w:p>
      <w:pPr>
        <w:widowControl/>
        <w:spacing w:line="560" w:lineRule="exact"/>
        <w:jc w:val="left"/>
        <w:rPr>
          <w:rFonts w:ascii="仿宋" w:hAnsi="仿宋" w:eastAsia="仿宋" w:cs="Times New Roman"/>
          <w:sz w:val="24"/>
          <w:szCs w:val="24"/>
        </w:rPr>
      </w:pPr>
      <w:r>
        <w:rPr>
          <w:rFonts w:ascii="仿宋" w:hAnsi="仿宋" w:eastAsia="仿宋" w:cs="Times New Roman"/>
          <w:sz w:val="24"/>
          <w:szCs w:val="24"/>
        </w:rPr>
        <w:br w:type="page"/>
      </w:r>
    </w:p>
    <w:p>
      <w:pPr>
        <w:spacing w:line="360" w:lineRule="auto"/>
        <w:jc w:val="center"/>
        <w:rPr>
          <w:rFonts w:ascii="楷体" w:hAnsi="楷体" w:eastAsia="楷体"/>
          <w:b/>
          <w:sz w:val="32"/>
          <w:szCs w:val="32"/>
        </w:rPr>
      </w:pPr>
      <w:r>
        <w:rPr>
          <w:rFonts w:hint="eastAsia" w:ascii="楷体" w:hAnsi="楷体" w:eastAsia="楷体"/>
          <w:b/>
          <w:sz w:val="32"/>
          <w:szCs w:val="32"/>
        </w:rPr>
        <w:t>日历和时间表技术要求</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1</w:t>
      </w:r>
      <w:r>
        <w:rPr>
          <w:rFonts w:ascii="仿宋" w:hAnsi="仿宋" w:eastAsia="仿宋" w:cs="Times New Roman"/>
          <w:b/>
          <w:sz w:val="32"/>
          <w:szCs w:val="32"/>
        </w:rPr>
        <w:t>.日历</w:t>
      </w:r>
      <w:r>
        <w:rPr>
          <w:rFonts w:hint="eastAsia" w:ascii="仿宋" w:hAnsi="仿宋" w:eastAsia="仿宋" w:cs="Times New Roman"/>
          <w:b/>
          <w:sz w:val="32"/>
          <w:szCs w:val="32"/>
        </w:rPr>
        <w:t>和时间表</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需结合LED指示灯、数字显示管、电子控制板、任务磁卡等技术，形成的一款时间类教育辅具。</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2</w:t>
      </w:r>
      <w:r>
        <w:rPr>
          <w:rFonts w:ascii="仿宋" w:hAnsi="仿宋" w:eastAsia="仿宋" w:cs="Times New Roman"/>
          <w:b/>
          <w:sz w:val="32"/>
          <w:szCs w:val="32"/>
        </w:rPr>
        <w:t>.智能日程时间板：</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提供超大宽屏白板书写功能，结合油性笔、任务磁贴使用，个性化安排时间计划表，可直接在白板画面上自由书写或擦除，为日常教学和训练提供便利工具。</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3</w:t>
      </w:r>
      <w:r>
        <w:rPr>
          <w:rFonts w:ascii="仿宋" w:hAnsi="仿宋" w:eastAsia="仿宋" w:cs="Times New Roman"/>
          <w:b/>
          <w:sz w:val="32"/>
          <w:szCs w:val="32"/>
        </w:rPr>
        <w:t>.</w:t>
      </w:r>
      <w:r>
        <w:rPr>
          <w:rFonts w:hint="eastAsia" w:ascii="仿宋" w:hAnsi="仿宋" w:eastAsia="仿宋" w:cs="Times New Roman"/>
          <w:b/>
          <w:sz w:val="32"/>
          <w:szCs w:val="32"/>
        </w:rPr>
        <w:t>数字显示管</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显示方式为12/24小时制数字时钟，整个设备以该时间为核心控制为基础，在断电的情况下，时间模块不停止，保持准确的时间精度运行。</w:t>
      </w:r>
    </w:p>
    <w:p>
      <w:pPr>
        <w:spacing w:line="560" w:lineRule="exact"/>
        <w:rPr>
          <w:rFonts w:ascii="仿宋" w:hAnsi="仿宋" w:eastAsia="仿宋" w:cs="Times New Roman"/>
          <w:b/>
          <w:sz w:val="32"/>
          <w:szCs w:val="32"/>
        </w:rPr>
      </w:pPr>
      <w:r>
        <w:rPr>
          <w:rFonts w:ascii="仿宋" w:hAnsi="仿宋" w:eastAsia="仿宋" w:cs="Times New Roman"/>
          <w:b/>
          <w:sz w:val="32"/>
          <w:szCs w:val="32"/>
        </w:rPr>
        <w:t>4.</w:t>
      </w:r>
      <w:r>
        <w:rPr>
          <w:rFonts w:ascii="Times New Roman" w:hAnsi="Times New Roman" w:eastAsia="仿宋" w:cs="Times New Roman"/>
          <w:b/>
          <w:sz w:val="32"/>
          <w:szCs w:val="32"/>
        </w:rPr>
        <w:t>LED</w:t>
      </w:r>
      <w:r>
        <w:rPr>
          <w:rFonts w:hint="eastAsia" w:ascii="仿宋" w:hAnsi="仿宋" w:eastAsia="仿宋" w:cs="Times New Roman"/>
          <w:b/>
          <w:sz w:val="32"/>
          <w:szCs w:val="32"/>
        </w:rPr>
        <w:t>灯时间轴反映时间进程</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利用LED指示灯显示时间，让使用者直观理解时间的流逝。</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4</w:t>
      </w:r>
      <w:r>
        <w:rPr>
          <w:rFonts w:ascii="仿宋" w:hAnsi="仿宋" w:eastAsia="仿宋" w:cs="Times New Roman"/>
          <w:sz w:val="32"/>
          <w:szCs w:val="32"/>
        </w:rPr>
        <w:t>.</w:t>
      </w:r>
      <w:r>
        <w:rPr>
          <w:rFonts w:hint="eastAsia" w:ascii="仿宋" w:hAnsi="仿宋" w:eastAsia="仿宋" w:cs="Times New Roman"/>
          <w:sz w:val="32"/>
          <w:szCs w:val="32"/>
        </w:rPr>
        <w:t>1顺时熄灭提示灯：</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4</w:t>
      </w:r>
      <w:r>
        <w:rPr>
          <w:rFonts w:ascii="仿宋" w:hAnsi="仿宋" w:eastAsia="仿宋" w:cs="Times New Roman"/>
          <w:sz w:val="32"/>
          <w:szCs w:val="32"/>
        </w:rPr>
        <w:t>.2</w:t>
      </w:r>
      <w:r>
        <w:rPr>
          <w:rFonts w:hint="eastAsia" w:ascii="仿宋" w:hAnsi="仿宋" w:eastAsia="仿宋" w:cs="Times New Roman"/>
          <w:sz w:val="32"/>
          <w:szCs w:val="32"/>
        </w:rPr>
        <w:t>倒计时提示灯：</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5.</w:t>
      </w:r>
      <w:r>
        <w:rPr>
          <w:rFonts w:ascii="仿宋" w:hAnsi="仿宋" w:eastAsia="仿宋" w:cs="Times New Roman"/>
          <w:b/>
          <w:sz w:val="32"/>
          <w:szCs w:val="32"/>
        </w:rPr>
        <w:t>提醒功能：</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用于时间表设置及任务闹钟提醒。</w:t>
      </w:r>
    </w:p>
    <w:p>
      <w:pPr>
        <w:spacing w:line="560" w:lineRule="exact"/>
        <w:rPr>
          <w:rFonts w:ascii="仿宋" w:hAnsi="仿宋" w:eastAsia="仿宋" w:cs="Times New Roman"/>
          <w:b/>
          <w:sz w:val="32"/>
          <w:szCs w:val="32"/>
        </w:rPr>
      </w:pPr>
      <w:r>
        <w:rPr>
          <w:rFonts w:ascii="仿宋" w:hAnsi="仿宋" w:eastAsia="仿宋" w:cs="Times New Roman"/>
          <w:b/>
          <w:sz w:val="32"/>
          <w:szCs w:val="32"/>
        </w:rPr>
        <w:t>6.配套任务磁卡：</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配套的符号化的磁式图卡，简洁、形象的黑白图形符号卡片，帮助儿童建立时间-事件关联和动作、活动程序，培养儿童良好的生活规范和行为习惯。</w:t>
      </w:r>
    </w:p>
    <w:p>
      <w:pPr>
        <w:spacing w:line="560" w:lineRule="exact"/>
        <w:rPr>
          <w:rFonts w:ascii="仿宋" w:hAnsi="仿宋" w:eastAsia="仿宋" w:cs="Times New Roman"/>
          <w:b/>
          <w:sz w:val="32"/>
          <w:szCs w:val="32"/>
        </w:rPr>
      </w:pPr>
      <w:r>
        <w:rPr>
          <w:rFonts w:ascii="仿宋" w:hAnsi="仿宋" w:eastAsia="仿宋" w:cs="Times New Roman"/>
          <w:b/>
          <w:sz w:val="32"/>
          <w:szCs w:val="32"/>
        </w:rPr>
        <w:t>7.</w:t>
      </w:r>
      <w:r>
        <w:rPr>
          <w:rFonts w:hint="eastAsia" w:ascii="仿宋" w:hAnsi="仿宋" w:eastAsia="仿宋" w:cs="Times New Roman"/>
          <w:b/>
          <w:sz w:val="32"/>
          <w:szCs w:val="32"/>
        </w:rPr>
        <w:t>自定义磁卡：</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配套的空白磁式卡片，可根据需要规划磁卡内容。</w:t>
      </w:r>
    </w:p>
    <w:p>
      <w:pPr>
        <w:widowControl/>
        <w:spacing w:line="560" w:lineRule="exact"/>
        <w:jc w:val="center"/>
        <w:rPr>
          <w:rFonts w:ascii="楷体" w:hAnsi="楷体" w:eastAsia="楷体"/>
          <w:b/>
          <w:sz w:val="32"/>
          <w:szCs w:val="32"/>
        </w:rPr>
      </w:pPr>
      <w:r>
        <w:rPr>
          <w:rFonts w:ascii="仿宋" w:hAnsi="仿宋" w:eastAsia="仿宋" w:cs="Times New Roman"/>
          <w:sz w:val="24"/>
          <w:szCs w:val="24"/>
        </w:rPr>
        <w:br w:type="page"/>
      </w:r>
      <w:r>
        <w:rPr>
          <w:rFonts w:hint="eastAsia" w:ascii="楷体" w:hAnsi="楷体" w:eastAsia="楷体"/>
          <w:b/>
          <w:sz w:val="32"/>
          <w:szCs w:val="32"/>
        </w:rPr>
        <w:t>a. 语音手表技术要求</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1.基本要求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语音按键设计符合人体工程学，便于寻找、按压。</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2.装配要求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2.1手表便于脱、戴，表链锁紧、安全、可靠。</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2.2各按钮、调节配件适用方便、灵敏、准确。</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3.语音功能</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3.1最大音量，0.5m处应不低于X分贝。</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3.2声音应清晰、准确。</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4.跌落试验</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5.环境试验</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5.1高温</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5.2低温</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5.3高温高湿</w:t>
      </w:r>
    </w:p>
    <w:p>
      <w:pPr>
        <w:widowControl/>
        <w:spacing w:line="560" w:lineRule="exact"/>
        <w:jc w:val="center"/>
        <w:rPr>
          <w:rFonts w:ascii="仿宋" w:hAnsi="仿宋" w:eastAsia="仿宋"/>
          <w:b/>
          <w:sz w:val="24"/>
          <w:szCs w:val="24"/>
        </w:rPr>
      </w:pPr>
      <w:r>
        <w:rPr>
          <w:rFonts w:hint="eastAsia" w:ascii="楷体" w:hAnsi="楷体" w:eastAsia="楷体"/>
          <w:b/>
          <w:sz w:val="32"/>
          <w:szCs w:val="32"/>
        </w:rPr>
        <w:t>b. 点字手表技术要求</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1.基本要求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点字易于触摸、辨识；时间表示准确。</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2.装配要求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2.1手表便于脱、戴，表链锁紧，安全、可靠。</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2.2各按钮、调节配件适用方便、灵敏、准确。</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3.翻盖功能</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3.1翻盖建符合人体工程学，便于寻找、按压。</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3.2翻盖翻起速度适中，翻盖锁紧、可靠。</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4.跌落试验</w:t>
      </w:r>
    </w:p>
    <w:p>
      <w:pPr>
        <w:spacing w:line="560" w:lineRule="exact"/>
        <w:rPr>
          <w:rFonts w:ascii="仿宋" w:hAnsi="仿宋" w:eastAsia="仿宋" w:cs="Times New Roman"/>
          <w:b/>
          <w:sz w:val="32"/>
          <w:szCs w:val="32"/>
        </w:rPr>
      </w:pPr>
      <w:r>
        <w:rPr>
          <w:rFonts w:hint="eastAsia" w:ascii="仿宋" w:hAnsi="仿宋" w:eastAsia="仿宋" w:cs="Times New Roman"/>
          <w:b/>
          <w:sz w:val="32"/>
          <w:szCs w:val="32"/>
        </w:rPr>
        <w:t>5.环境试验</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5.1高温</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5.2低温</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5.3高温高湿</w:t>
      </w:r>
    </w:p>
    <w:p>
      <w:pPr>
        <w:widowControl/>
        <w:spacing w:line="560" w:lineRule="exact"/>
        <w:jc w:val="left"/>
        <w:rPr>
          <w:rFonts w:ascii="仿宋" w:hAnsi="仿宋" w:eastAsia="仿宋"/>
          <w:b/>
          <w:sz w:val="24"/>
          <w:szCs w:val="24"/>
        </w:rPr>
      </w:pPr>
      <w:r>
        <w:rPr>
          <w:rFonts w:ascii="仿宋" w:hAnsi="仿宋" w:eastAsia="仿宋"/>
          <w:b/>
          <w:sz w:val="24"/>
          <w:szCs w:val="24"/>
        </w:rPr>
        <w:br w:type="page"/>
      </w:r>
    </w:p>
    <w:p>
      <w:pPr>
        <w:spacing w:line="360" w:lineRule="auto"/>
        <w:jc w:val="center"/>
        <w:rPr>
          <w:rFonts w:ascii="楷体" w:hAnsi="楷体" w:eastAsia="楷体"/>
          <w:b/>
          <w:sz w:val="32"/>
          <w:szCs w:val="32"/>
        </w:rPr>
      </w:pPr>
      <w:r>
        <w:rPr>
          <w:rFonts w:hint="eastAsia" w:ascii="楷体" w:hAnsi="楷体" w:eastAsia="楷体"/>
          <w:b/>
          <w:sz w:val="32"/>
          <w:szCs w:val="32"/>
        </w:rPr>
        <w:t>摔倒探测器技术要求</w:t>
      </w:r>
    </w:p>
    <w:p>
      <w:pPr>
        <w:spacing w:line="560" w:lineRule="exact"/>
        <w:rPr>
          <w:rFonts w:ascii="仿宋" w:hAnsi="仿宋" w:eastAsia="仿宋" w:cs="Times New Roman"/>
          <w:b/>
          <w:sz w:val="32"/>
          <w:szCs w:val="32"/>
        </w:rPr>
      </w:pPr>
      <w:r>
        <w:rPr>
          <w:rFonts w:ascii="仿宋" w:hAnsi="仿宋" w:eastAsia="仿宋" w:cs="Times New Roman"/>
          <w:b/>
          <w:sz w:val="32"/>
          <w:szCs w:val="32"/>
        </w:rPr>
        <w:t>1</w:t>
      </w:r>
      <w:r>
        <w:rPr>
          <w:rFonts w:hint="eastAsia" w:ascii="仿宋" w:hAnsi="仿宋" w:eastAsia="仿宋" w:cs="Times New Roman"/>
          <w:b/>
          <w:sz w:val="32"/>
          <w:szCs w:val="32"/>
        </w:rPr>
        <w:t>.基本设计要求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实现无线定位和自动报警功能，可以使跌倒损伤的人及时被发现并接受相关治疗的检测设备。</w:t>
      </w:r>
    </w:p>
    <w:p>
      <w:pPr>
        <w:spacing w:line="560" w:lineRule="exact"/>
        <w:rPr>
          <w:rFonts w:ascii="仿宋" w:hAnsi="仿宋" w:eastAsia="仿宋" w:cs="Times New Roman"/>
          <w:b/>
          <w:sz w:val="32"/>
          <w:szCs w:val="32"/>
        </w:rPr>
      </w:pPr>
      <w:bookmarkStart w:id="7" w:name="_Toc391908834"/>
      <w:r>
        <w:rPr>
          <w:rFonts w:ascii="仿宋" w:hAnsi="仿宋" w:eastAsia="仿宋" w:cs="Times New Roman"/>
          <w:b/>
          <w:sz w:val="32"/>
          <w:szCs w:val="32"/>
        </w:rPr>
        <w:t>2</w:t>
      </w:r>
      <w:bookmarkEnd w:id="7"/>
      <w:r>
        <w:rPr>
          <w:rFonts w:hint="eastAsia" w:ascii="仿宋" w:hAnsi="仿宋" w:eastAsia="仿宋" w:cs="Times New Roman"/>
          <w:b/>
          <w:sz w:val="32"/>
          <w:szCs w:val="32"/>
        </w:rPr>
        <w:t>.外观设计要求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便于携带且不易脱落，</w:t>
      </w:r>
    </w:p>
    <w:p>
      <w:pPr>
        <w:spacing w:line="560" w:lineRule="exact"/>
        <w:rPr>
          <w:rFonts w:ascii="仿宋" w:hAnsi="仿宋" w:eastAsia="仿宋" w:cs="Times New Roman"/>
          <w:b/>
          <w:sz w:val="32"/>
          <w:szCs w:val="32"/>
        </w:rPr>
      </w:pPr>
      <w:bookmarkStart w:id="8" w:name="_Toc391908835"/>
      <w:r>
        <w:rPr>
          <w:rFonts w:ascii="仿宋" w:hAnsi="仿宋" w:eastAsia="仿宋" w:cs="Times New Roman"/>
          <w:b/>
          <w:sz w:val="32"/>
          <w:szCs w:val="32"/>
        </w:rPr>
        <w:t>3</w:t>
      </w:r>
      <w:bookmarkEnd w:id="8"/>
      <w:r>
        <w:rPr>
          <w:rFonts w:hint="eastAsia" w:ascii="仿宋" w:hAnsi="仿宋" w:eastAsia="仿宋" w:cs="Times New Roman"/>
          <w:b/>
          <w:sz w:val="32"/>
          <w:szCs w:val="32"/>
        </w:rPr>
        <w:t>.材质要求</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产品具有抗摔、防水、对环境耐受性强，抗干扰能力强。</w:t>
      </w:r>
    </w:p>
    <w:p>
      <w:pPr>
        <w:spacing w:line="560" w:lineRule="exact"/>
        <w:rPr>
          <w:rFonts w:ascii="仿宋" w:hAnsi="仿宋" w:eastAsia="仿宋" w:cs="Times New Roman"/>
          <w:sz w:val="32"/>
          <w:szCs w:val="32"/>
        </w:rPr>
      </w:pPr>
      <w:bookmarkStart w:id="9" w:name="_Toc391908836"/>
      <w:r>
        <w:rPr>
          <w:rFonts w:ascii="仿宋" w:hAnsi="仿宋" w:eastAsia="仿宋" w:cs="Times New Roman"/>
          <w:b/>
          <w:sz w:val="32"/>
          <w:szCs w:val="32"/>
        </w:rPr>
        <w:t>4</w:t>
      </w:r>
      <w:bookmarkEnd w:id="9"/>
      <w:r>
        <w:rPr>
          <w:rFonts w:hint="eastAsia" w:ascii="仿宋" w:hAnsi="仿宋" w:eastAsia="仿宋" w:cs="Times New Roman"/>
          <w:b/>
          <w:sz w:val="32"/>
          <w:szCs w:val="32"/>
        </w:rPr>
        <w:t>.电器特性</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可充电锂电池、USB接口、声电报警装置。弱电设计不会对跌倒人群产生二次伤害。</w:t>
      </w:r>
    </w:p>
    <w:p>
      <w:pPr>
        <w:spacing w:line="560" w:lineRule="exact"/>
        <w:rPr>
          <w:rFonts w:ascii="仿宋" w:hAnsi="仿宋" w:eastAsia="仿宋" w:cs="Times New Roman"/>
          <w:b/>
          <w:sz w:val="32"/>
          <w:szCs w:val="32"/>
        </w:rPr>
      </w:pPr>
      <w:bookmarkStart w:id="10" w:name="_Toc391908840"/>
      <w:r>
        <w:rPr>
          <w:rFonts w:ascii="仿宋" w:hAnsi="仿宋" w:eastAsia="仿宋" w:cs="Times New Roman"/>
          <w:b/>
          <w:sz w:val="32"/>
          <w:szCs w:val="32"/>
        </w:rPr>
        <w:t>5</w:t>
      </w:r>
      <w:r>
        <w:rPr>
          <w:rFonts w:hint="eastAsia" w:ascii="仿宋" w:hAnsi="仿宋" w:eastAsia="仿宋" w:cs="Times New Roman"/>
          <w:b/>
          <w:sz w:val="32"/>
          <w:szCs w:val="32"/>
        </w:rPr>
        <w:t>.配置要求</w:t>
      </w:r>
      <w:bookmarkEnd w:id="10"/>
    </w:p>
    <w:p>
      <w:pPr>
        <w:spacing w:line="560" w:lineRule="exact"/>
        <w:rPr>
          <w:rFonts w:ascii="仿宋" w:hAnsi="仿宋" w:eastAsia="仿宋" w:cs="Times New Roman"/>
          <w:sz w:val="32"/>
          <w:szCs w:val="32"/>
        </w:rPr>
      </w:pPr>
      <w:r>
        <w:rPr>
          <w:rFonts w:hint="eastAsia" w:ascii="仿宋" w:hAnsi="仿宋" w:eastAsia="仿宋" w:cs="Times New Roman"/>
          <w:sz w:val="32"/>
          <w:szCs w:val="32"/>
        </w:rPr>
        <w:t>加速度模块、紧贴躯干部位的固定装置。</w:t>
      </w:r>
    </w:p>
    <w:p>
      <w:pPr>
        <w:spacing w:line="560" w:lineRule="exact"/>
        <w:rPr>
          <w:rFonts w:ascii="仿宋" w:hAnsi="仿宋" w:eastAsia="仿宋" w:cs="Times New Roman"/>
          <w:b/>
          <w:sz w:val="32"/>
          <w:szCs w:val="32"/>
        </w:rPr>
      </w:pPr>
      <w:bookmarkStart w:id="11" w:name="_Toc391908842"/>
      <w:r>
        <w:rPr>
          <w:rFonts w:hint="eastAsia" w:ascii="仿宋" w:hAnsi="仿宋" w:eastAsia="仿宋" w:cs="Times New Roman"/>
          <w:b/>
          <w:sz w:val="32"/>
          <w:szCs w:val="32"/>
        </w:rPr>
        <w:t>6</w:t>
      </w:r>
      <w:bookmarkEnd w:id="11"/>
      <w:r>
        <w:rPr>
          <w:rFonts w:hint="eastAsia" w:ascii="仿宋" w:hAnsi="仿宋" w:eastAsia="仿宋" w:cs="Times New Roman"/>
          <w:b/>
          <w:sz w:val="32"/>
          <w:szCs w:val="32"/>
        </w:rPr>
        <w:t>.应用技术组成</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数字加速度传感器、声光电报警装置、通讯装置、一键呼救装置、定位装置。</w:t>
      </w:r>
    </w:p>
    <w:p>
      <w:pPr>
        <w:spacing w:line="560" w:lineRule="exact"/>
        <w:rPr>
          <w:rFonts w:ascii="仿宋" w:hAnsi="仿宋" w:eastAsia="仿宋" w:cs="Times New Roman"/>
          <w:b/>
          <w:sz w:val="32"/>
          <w:szCs w:val="32"/>
        </w:rPr>
      </w:pPr>
      <w:bookmarkStart w:id="12" w:name="_Toc391908841"/>
      <w:r>
        <w:rPr>
          <w:rFonts w:hint="eastAsia" w:ascii="仿宋" w:hAnsi="仿宋" w:eastAsia="仿宋" w:cs="Times New Roman"/>
          <w:b/>
          <w:sz w:val="32"/>
          <w:szCs w:val="32"/>
        </w:rPr>
        <w:t>7.帮助机制</w:t>
      </w:r>
      <w:bookmarkEnd w:id="12"/>
    </w:p>
    <w:p>
      <w:pPr>
        <w:spacing w:line="560" w:lineRule="exact"/>
        <w:rPr>
          <w:rFonts w:ascii="仿宋" w:hAnsi="仿宋" w:eastAsia="仿宋" w:cs="Times New Roman"/>
          <w:sz w:val="32"/>
          <w:szCs w:val="32"/>
        </w:rPr>
      </w:pPr>
      <w:r>
        <w:rPr>
          <w:rFonts w:hint="eastAsia" w:ascii="仿宋" w:hAnsi="仿宋" w:eastAsia="仿宋" w:cs="Times New Roman"/>
          <w:sz w:val="32"/>
          <w:szCs w:val="32"/>
        </w:rPr>
        <w:t>便于佩戴者掌控使用方法的信息来源。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D22C2"/>
    <w:multiLevelType w:val="multilevel"/>
    <w:tmpl w:val="6B0D22C2"/>
    <w:lvl w:ilvl="0" w:tentative="0">
      <w:start w:val="1"/>
      <w:numFmt w:val="decimal"/>
      <w:lvlText w:val="%1、"/>
      <w:lvlJc w:val="left"/>
      <w:pPr>
        <w:ind w:left="375" w:hanging="375"/>
      </w:pPr>
      <w:rPr>
        <w:rFonts w:hint="default"/>
      </w:rPr>
    </w:lvl>
    <w:lvl w:ilvl="1" w:tentative="0">
      <w:start w:val="1"/>
      <w:numFmt w:val="lowerLetter"/>
      <w:pStyle w:val="5"/>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80C68"/>
    <w:rsid w:val="43B80C6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uiPriority w:val="0"/>
    <w:rPr>
      <w:rFonts w:ascii="Times New Roman" w:hAnsi="Times New Roman" w:eastAsia="宋体"/>
      <w:color w:val="auto"/>
      <w:spacing w:val="0"/>
      <w:w w:val="100"/>
      <w:position w:val="0"/>
      <w:sz w:val="21"/>
      <w:u w:val="none"/>
      <w:vertAlign w:val="baseline"/>
    </w:rPr>
  </w:style>
  <w:style w:type="paragraph" w:customStyle="1" w:styleId="5">
    <w:name w:val="国1-1"/>
    <w:basedOn w:val="1"/>
    <w:qFormat/>
    <w:uiPriority w:val="0"/>
    <w:pPr>
      <w:widowControl/>
      <w:numPr>
        <w:ilvl w:val="1"/>
        <w:numId w:val="1"/>
      </w:numPr>
      <w:ind w:left="0"/>
      <w:jc w:val="left"/>
      <w:outlineLvl w:val="2"/>
    </w:pPr>
    <w:rPr>
      <w:rFonts w:ascii="黑体" w:hAnsi="Times New Roman" w:eastAsia="黑体" w:cs="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2016-08-22T08:19:00Z</dcterms:created>
  <dc:creator>Administrator</dc:creator>
  <cp:lastModifiedBy>Administrator</cp:lastModifiedBy>
  <dcterms:modified xsi:type="dcterms:W3CDTF">2016-08-22T08:20:24Z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