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C2" w:rsidRDefault="008716C2" w:rsidP="008716C2">
      <w:pPr>
        <w:jc w:val="left"/>
        <w:rPr>
          <w:rFonts w:ascii="黑体" w:eastAsia="黑体" w:hAnsi="黑体" w:hint="eastAsia"/>
          <w:sz w:val="52"/>
          <w:szCs w:val="52"/>
        </w:rPr>
      </w:pPr>
      <w:r>
        <w:rPr>
          <w:rFonts w:ascii="黑体" w:eastAsia="黑体" w:hAnsi="黑体" w:cs="黑体" w:hint="eastAsia"/>
          <w:sz w:val="32"/>
          <w:szCs w:val="32"/>
        </w:rPr>
        <w:t>附件3</w:t>
      </w:r>
    </w:p>
    <w:p w:rsidR="008716C2" w:rsidRDefault="008716C2" w:rsidP="008716C2">
      <w:pPr>
        <w:jc w:val="center"/>
        <w:rPr>
          <w:rFonts w:ascii="黑体" w:eastAsia="黑体" w:hAnsi="黑体"/>
          <w:sz w:val="52"/>
          <w:szCs w:val="52"/>
        </w:rPr>
      </w:pPr>
      <w:r>
        <w:rPr>
          <w:rFonts w:ascii="黑体" w:eastAsia="黑体" w:hAnsi="黑体" w:hint="eastAsia"/>
          <w:sz w:val="52"/>
          <w:szCs w:val="52"/>
        </w:rPr>
        <w:t>残疾人辅助器具机构</w:t>
      </w:r>
    </w:p>
    <w:p w:rsidR="008716C2" w:rsidRDefault="008716C2" w:rsidP="008716C2">
      <w:pPr>
        <w:jc w:val="center"/>
        <w:rPr>
          <w:rFonts w:ascii="黑体" w:eastAsia="黑体" w:hAnsi="黑体" w:hint="eastAsia"/>
          <w:sz w:val="52"/>
          <w:szCs w:val="52"/>
        </w:rPr>
      </w:pPr>
      <w:r>
        <w:rPr>
          <w:rFonts w:ascii="黑体" w:eastAsia="黑体" w:hAnsi="黑体" w:hint="eastAsia"/>
          <w:sz w:val="52"/>
          <w:szCs w:val="52"/>
        </w:rPr>
        <w:t>服务协议</w:t>
      </w:r>
    </w:p>
    <w:p w:rsidR="008716C2" w:rsidRDefault="008716C2" w:rsidP="008716C2">
      <w:pPr>
        <w:jc w:val="center"/>
        <w:rPr>
          <w:rFonts w:ascii="仿宋" w:eastAsia="仿宋" w:hAnsi="仿宋" w:cs="仿宋" w:hint="eastAsia"/>
          <w:sz w:val="32"/>
          <w:szCs w:val="32"/>
        </w:rPr>
      </w:pPr>
      <w:r>
        <w:rPr>
          <w:rFonts w:ascii="仿宋" w:eastAsia="仿宋" w:hAnsi="仿宋" w:cs="仿宋" w:hint="eastAsia"/>
          <w:sz w:val="32"/>
          <w:szCs w:val="32"/>
        </w:rPr>
        <w:t>（供各地参考）</w:t>
      </w:r>
    </w:p>
    <w:p w:rsidR="008716C2" w:rsidRDefault="008716C2" w:rsidP="008716C2">
      <w:pPr>
        <w:jc w:val="center"/>
        <w:rPr>
          <w:rFonts w:ascii="黑体" w:eastAsia="黑体" w:hAnsi="黑体" w:hint="eastAsia"/>
          <w:sz w:val="52"/>
          <w:szCs w:val="52"/>
        </w:rPr>
      </w:pPr>
    </w:p>
    <w:p w:rsidR="008716C2" w:rsidRDefault="008716C2" w:rsidP="008716C2">
      <w:pPr>
        <w:jc w:val="center"/>
        <w:rPr>
          <w:rFonts w:ascii="黑体" w:eastAsia="黑体" w:hAnsi="黑体" w:hint="eastAsia"/>
          <w:sz w:val="52"/>
          <w:szCs w:val="52"/>
        </w:rPr>
      </w:pPr>
    </w:p>
    <w:p w:rsidR="008716C2" w:rsidRDefault="008716C2" w:rsidP="008716C2">
      <w:pPr>
        <w:jc w:val="center"/>
        <w:rPr>
          <w:rFonts w:ascii="黑体" w:eastAsia="黑体" w:hAnsi="黑体" w:hint="eastAsia"/>
          <w:sz w:val="52"/>
          <w:szCs w:val="52"/>
        </w:rPr>
      </w:pPr>
    </w:p>
    <w:p w:rsidR="008716C2" w:rsidRDefault="008716C2" w:rsidP="008716C2">
      <w:pPr>
        <w:rPr>
          <w:rFonts w:ascii="黑体" w:eastAsia="黑体" w:hAnsi="黑体" w:hint="eastAsia"/>
          <w:sz w:val="36"/>
          <w:szCs w:val="36"/>
        </w:rPr>
      </w:pPr>
    </w:p>
    <w:p w:rsidR="008716C2" w:rsidRDefault="008716C2" w:rsidP="008716C2">
      <w:pPr>
        <w:ind w:firstLineChars="400" w:firstLine="1440"/>
        <w:rPr>
          <w:rFonts w:ascii="黑体" w:eastAsia="黑体" w:hAnsi="黑体" w:hint="eastAsia"/>
          <w:sz w:val="36"/>
          <w:szCs w:val="36"/>
        </w:rPr>
      </w:pPr>
      <w:r>
        <w:rPr>
          <w:rFonts w:ascii="黑体" w:eastAsia="黑体" w:hAnsi="黑体" w:hint="eastAsia"/>
          <w:sz w:val="36"/>
          <w:szCs w:val="36"/>
        </w:rPr>
        <w:t>项目名称： 残疾人辅助器具</w:t>
      </w:r>
      <w:proofErr w:type="gramStart"/>
      <w:r>
        <w:rPr>
          <w:rFonts w:ascii="黑体" w:eastAsia="黑体" w:hAnsi="黑体" w:hint="eastAsia"/>
          <w:sz w:val="36"/>
          <w:szCs w:val="36"/>
        </w:rPr>
        <w:t>适配服务</w:t>
      </w:r>
      <w:proofErr w:type="gramEnd"/>
    </w:p>
    <w:p w:rsidR="008716C2" w:rsidRDefault="008716C2" w:rsidP="008716C2">
      <w:pPr>
        <w:ind w:firstLineChars="400" w:firstLine="1440"/>
        <w:rPr>
          <w:rFonts w:ascii="黑体" w:eastAsia="黑体" w:hAnsi="黑体" w:hint="eastAsia"/>
          <w:sz w:val="36"/>
          <w:szCs w:val="36"/>
        </w:rPr>
      </w:pPr>
      <w:r>
        <w:rPr>
          <w:rFonts w:ascii="黑体" w:eastAsia="黑体" w:hAnsi="黑体" w:hint="eastAsia"/>
          <w:sz w:val="36"/>
          <w:szCs w:val="36"/>
        </w:rPr>
        <w:t xml:space="preserve">需 </w:t>
      </w:r>
      <w:r>
        <w:rPr>
          <w:rFonts w:ascii="黑体" w:eastAsia="黑体" w:hAnsi="黑体"/>
          <w:sz w:val="36"/>
          <w:szCs w:val="36"/>
        </w:rPr>
        <w:t xml:space="preserve">   </w:t>
      </w:r>
      <w:r>
        <w:rPr>
          <w:rFonts w:ascii="黑体" w:eastAsia="黑体" w:hAnsi="黑体" w:hint="eastAsia"/>
          <w:sz w:val="36"/>
          <w:szCs w:val="36"/>
        </w:rPr>
        <w:t xml:space="preserve">方： </w:t>
      </w:r>
      <w:r>
        <w:rPr>
          <w:rFonts w:ascii="黑体" w:eastAsia="黑体" w:hAnsi="黑体" w:hint="eastAsia"/>
          <w:sz w:val="36"/>
          <w:szCs w:val="36"/>
          <w:u w:val="single"/>
        </w:rPr>
        <w:t xml:space="preserve">        </w:t>
      </w:r>
      <w:r>
        <w:rPr>
          <w:rFonts w:ascii="黑体" w:eastAsia="黑体" w:hAnsi="黑体" w:hint="eastAsia"/>
          <w:sz w:val="36"/>
          <w:szCs w:val="36"/>
        </w:rPr>
        <w:t xml:space="preserve"> 残疾人联合会</w:t>
      </w:r>
    </w:p>
    <w:p w:rsidR="008716C2" w:rsidRDefault="008716C2" w:rsidP="008716C2">
      <w:pPr>
        <w:ind w:firstLineChars="400" w:firstLine="1440"/>
        <w:rPr>
          <w:rFonts w:ascii="黑体" w:eastAsia="黑体" w:hAnsi="黑体"/>
          <w:sz w:val="36"/>
          <w:szCs w:val="36"/>
        </w:rPr>
      </w:pPr>
      <w:r>
        <w:rPr>
          <w:rFonts w:ascii="黑体" w:eastAsia="黑体" w:hAnsi="黑体" w:hint="eastAsia"/>
          <w:sz w:val="36"/>
          <w:szCs w:val="36"/>
        </w:rPr>
        <w:t xml:space="preserve">供 </w:t>
      </w:r>
      <w:r>
        <w:rPr>
          <w:rFonts w:ascii="黑体" w:eastAsia="黑体" w:hAnsi="黑体"/>
          <w:sz w:val="36"/>
          <w:szCs w:val="36"/>
        </w:rPr>
        <w:t xml:space="preserve">   </w:t>
      </w:r>
      <w:r>
        <w:rPr>
          <w:rFonts w:ascii="黑体" w:eastAsia="黑体" w:hAnsi="黑体" w:hint="eastAsia"/>
          <w:sz w:val="36"/>
          <w:szCs w:val="36"/>
        </w:rPr>
        <w:t xml:space="preserve">方： </w:t>
      </w:r>
      <w:r>
        <w:rPr>
          <w:rFonts w:ascii="黑体" w:eastAsia="黑体" w:hAnsi="黑体"/>
          <w:sz w:val="36"/>
          <w:szCs w:val="36"/>
          <w:u w:val="single"/>
        </w:rPr>
        <w:t xml:space="preserve">                         </w:t>
      </w:r>
    </w:p>
    <w:p w:rsidR="008716C2" w:rsidRDefault="008716C2" w:rsidP="008716C2">
      <w:pPr>
        <w:ind w:firstLineChars="200" w:firstLine="640"/>
        <w:jc w:val="left"/>
        <w:rPr>
          <w:rFonts w:ascii="仿宋_GB2312" w:eastAsia="仿宋_GB2312" w:hAnsi="仿宋" w:hint="eastAsia"/>
          <w:sz w:val="32"/>
          <w:szCs w:val="32"/>
          <w:u w:val="single"/>
        </w:rPr>
      </w:pP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残疾人联合会（以下简称需方）</w:t>
      </w:r>
      <w:proofErr w:type="gramStart"/>
      <w:r>
        <w:rPr>
          <w:rFonts w:ascii="仿宋" w:eastAsia="仿宋" w:hAnsi="仿宋" w:cs="仿宋" w:hint="eastAsia"/>
          <w:sz w:val="32"/>
          <w:szCs w:val="32"/>
        </w:rPr>
        <w:t>和</w:t>
      </w:r>
      <w:proofErr w:type="gramEnd"/>
      <w:r>
        <w:rPr>
          <w:rFonts w:ascii="仿宋" w:eastAsia="仿宋" w:hAnsi="仿宋" w:cs="仿宋" w:hint="eastAsia"/>
          <w:sz w:val="32"/>
          <w:szCs w:val="32"/>
          <w:u w:val="single"/>
        </w:rPr>
        <w:t xml:space="preserve">                   </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（以下简称供方），根据《中华人民共和国合同法》和有关法律法规规定，遵循平等、自愿、公平和诚实信用原则，经双方协商，按照下面的条款和条件订立合同，共同信守。</w:t>
      </w:r>
    </w:p>
    <w:p w:rsidR="008716C2" w:rsidRDefault="008716C2" w:rsidP="008716C2">
      <w:pPr>
        <w:ind w:firstLineChars="400" w:firstLine="1280"/>
        <w:jc w:val="left"/>
        <w:rPr>
          <w:rFonts w:ascii="仿宋" w:eastAsia="仿宋" w:hAnsi="仿宋" w:cs="仿宋" w:hint="eastAsia"/>
          <w:sz w:val="32"/>
          <w:szCs w:val="32"/>
        </w:rPr>
      </w:pPr>
    </w:p>
    <w:p w:rsidR="008716C2" w:rsidRDefault="008716C2" w:rsidP="008716C2">
      <w:pPr>
        <w:tabs>
          <w:tab w:val="left" w:pos="503"/>
        </w:tabs>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第一条   合同时限</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合同签订生效后</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p>
    <w:p w:rsidR="008716C2" w:rsidRDefault="008716C2" w:rsidP="008716C2">
      <w:pPr>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第二条   质量保证</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供方提供的服务必须全部达到残疾人辅助器具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救助项目的各项要求，国家或行业有特殊规定的，还要符合相应规定。（具体要求和规定见附件）</w:t>
      </w:r>
    </w:p>
    <w:p w:rsidR="008716C2" w:rsidRDefault="008716C2" w:rsidP="008716C2">
      <w:pPr>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第三条   合同金额</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根据</w:t>
      </w:r>
      <w:r>
        <w:rPr>
          <w:rFonts w:ascii="仿宋" w:eastAsia="仿宋" w:hAnsi="仿宋" w:cs="仿宋" w:hint="eastAsia"/>
          <w:sz w:val="32"/>
          <w:szCs w:val="32"/>
          <w:u w:val="single"/>
        </w:rPr>
        <w:t>残疾人辅助器具</w:t>
      </w:r>
      <w:proofErr w:type="gramStart"/>
      <w:r>
        <w:rPr>
          <w:rFonts w:ascii="仿宋" w:eastAsia="仿宋" w:hAnsi="仿宋" w:cs="仿宋" w:hint="eastAsia"/>
          <w:sz w:val="32"/>
          <w:szCs w:val="32"/>
          <w:u w:val="single"/>
        </w:rPr>
        <w:t>适配服务</w:t>
      </w:r>
      <w:proofErr w:type="gramEnd"/>
      <w:r>
        <w:rPr>
          <w:rFonts w:ascii="仿宋" w:eastAsia="仿宋" w:hAnsi="仿宋" w:cs="仿宋" w:hint="eastAsia"/>
          <w:sz w:val="32"/>
          <w:szCs w:val="32"/>
          <w:u w:val="single"/>
        </w:rPr>
        <w:t>项目，按照《辽宁省残疾人辅助器具</w:t>
      </w:r>
      <w:proofErr w:type="gramStart"/>
      <w:r>
        <w:rPr>
          <w:rFonts w:ascii="仿宋" w:eastAsia="仿宋" w:hAnsi="仿宋" w:cs="仿宋" w:hint="eastAsia"/>
          <w:sz w:val="32"/>
          <w:szCs w:val="32"/>
          <w:u w:val="single"/>
        </w:rPr>
        <w:t>适配服务</w:t>
      </w:r>
      <w:proofErr w:type="gramEnd"/>
      <w:r>
        <w:rPr>
          <w:rFonts w:ascii="仿宋" w:eastAsia="仿宋" w:hAnsi="仿宋" w:cs="仿宋" w:hint="eastAsia"/>
          <w:sz w:val="32"/>
          <w:szCs w:val="32"/>
          <w:u w:val="single"/>
        </w:rPr>
        <w:t>补助目录》的</w:t>
      </w:r>
      <w:r>
        <w:rPr>
          <w:rFonts w:ascii="仿宋" w:eastAsia="仿宋" w:hAnsi="仿宋" w:cs="仿宋" w:hint="eastAsia"/>
          <w:sz w:val="32"/>
          <w:szCs w:val="32"/>
        </w:rPr>
        <w:t>适</w:t>
      </w:r>
      <w:proofErr w:type="gramStart"/>
      <w:r>
        <w:rPr>
          <w:rFonts w:ascii="仿宋" w:eastAsia="仿宋" w:hAnsi="仿宋" w:cs="仿宋" w:hint="eastAsia"/>
          <w:sz w:val="32"/>
          <w:szCs w:val="32"/>
        </w:rPr>
        <w:t>配服务</w:t>
      </w:r>
      <w:proofErr w:type="gramEnd"/>
      <w:r>
        <w:rPr>
          <w:rFonts w:ascii="仿宋" w:eastAsia="仿宋" w:hAnsi="仿宋" w:cs="仿宋" w:hint="eastAsia"/>
          <w:sz w:val="32"/>
          <w:szCs w:val="32"/>
        </w:rPr>
        <w:t>标准，为___名残疾人辅助器具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补贴经费</w:t>
      </w:r>
      <w:r>
        <w:rPr>
          <w:rFonts w:ascii="仿宋" w:eastAsia="仿宋" w:hAnsi="仿宋" w:cs="仿宋" w:hint="eastAsia"/>
          <w:sz w:val="32"/>
          <w:szCs w:val="32"/>
          <w:u w:val="single"/>
        </w:rPr>
        <w:t xml:space="preserve">    </w:t>
      </w:r>
      <w:r>
        <w:rPr>
          <w:rFonts w:ascii="仿宋" w:eastAsia="仿宋" w:hAnsi="仿宋" w:cs="仿宋" w:hint="eastAsia"/>
          <w:sz w:val="32"/>
          <w:szCs w:val="32"/>
        </w:rPr>
        <w:t>元整。</w:t>
      </w:r>
    </w:p>
    <w:p w:rsidR="008716C2" w:rsidRDefault="008716C2" w:rsidP="008716C2">
      <w:pPr>
        <w:ind w:firstLineChars="200" w:firstLine="640"/>
        <w:jc w:val="left"/>
        <w:outlineLvl w:val="0"/>
        <w:rPr>
          <w:rFonts w:ascii="仿宋" w:eastAsia="仿宋" w:hAnsi="仿宋" w:cs="仿宋" w:hint="eastAsia"/>
          <w:sz w:val="32"/>
          <w:szCs w:val="32"/>
        </w:rPr>
      </w:pPr>
      <w:r>
        <w:rPr>
          <w:rFonts w:ascii="仿宋" w:eastAsia="仿宋" w:hAnsi="仿宋" w:cs="仿宋" w:hint="eastAsia"/>
          <w:sz w:val="32"/>
          <w:szCs w:val="32"/>
        </w:rPr>
        <w:t>第四条   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1"/>
        <w:gridCol w:w="4687"/>
        <w:gridCol w:w="1499"/>
      </w:tblGrid>
      <w:tr w:rsidR="008716C2" w:rsidTr="00CD5DFF">
        <w:trPr>
          <w:trHeight w:val="553"/>
        </w:trPr>
        <w:tc>
          <w:tcPr>
            <w:tcW w:w="6808" w:type="dxa"/>
            <w:gridSpan w:val="2"/>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付款条件</w:t>
            </w:r>
          </w:p>
        </w:tc>
        <w:tc>
          <w:tcPr>
            <w:tcW w:w="1499" w:type="dxa"/>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支付主体</w:t>
            </w:r>
          </w:p>
        </w:tc>
      </w:tr>
      <w:tr w:rsidR="008716C2" w:rsidTr="00CD5DFF">
        <w:trPr>
          <w:trHeight w:val="564"/>
        </w:trPr>
        <w:tc>
          <w:tcPr>
            <w:tcW w:w="6808" w:type="dxa"/>
            <w:gridSpan w:val="2"/>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待合同签订后，由</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残疾人联合会支付</w:t>
            </w:r>
          </w:p>
        </w:tc>
        <w:tc>
          <w:tcPr>
            <w:tcW w:w="1499" w:type="dxa"/>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需方</w:t>
            </w:r>
          </w:p>
        </w:tc>
      </w:tr>
      <w:tr w:rsidR="008716C2" w:rsidTr="00CD5DFF">
        <w:trPr>
          <w:trHeight w:val="553"/>
        </w:trPr>
        <w:tc>
          <w:tcPr>
            <w:tcW w:w="2121" w:type="dxa"/>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收款人</w:t>
            </w:r>
          </w:p>
        </w:tc>
        <w:tc>
          <w:tcPr>
            <w:tcW w:w="6186" w:type="dxa"/>
            <w:gridSpan w:val="2"/>
          </w:tcPr>
          <w:p w:rsidR="008716C2" w:rsidRDefault="008716C2" w:rsidP="00CD5DFF">
            <w:pPr>
              <w:jc w:val="left"/>
              <w:rPr>
                <w:rFonts w:ascii="仿宋" w:eastAsia="仿宋" w:hAnsi="仿宋" w:cs="仿宋" w:hint="eastAsia"/>
                <w:sz w:val="32"/>
                <w:szCs w:val="32"/>
              </w:rPr>
            </w:pPr>
          </w:p>
        </w:tc>
      </w:tr>
      <w:tr w:rsidR="008716C2" w:rsidTr="00CD5DFF">
        <w:trPr>
          <w:trHeight w:val="564"/>
        </w:trPr>
        <w:tc>
          <w:tcPr>
            <w:tcW w:w="2121" w:type="dxa"/>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账号</w:t>
            </w:r>
          </w:p>
        </w:tc>
        <w:tc>
          <w:tcPr>
            <w:tcW w:w="6186" w:type="dxa"/>
            <w:gridSpan w:val="2"/>
          </w:tcPr>
          <w:p w:rsidR="008716C2" w:rsidRDefault="008716C2" w:rsidP="00CD5DFF">
            <w:pPr>
              <w:jc w:val="left"/>
              <w:rPr>
                <w:rFonts w:ascii="仿宋" w:eastAsia="仿宋" w:hAnsi="仿宋" w:cs="仿宋" w:hint="eastAsia"/>
                <w:sz w:val="32"/>
                <w:szCs w:val="32"/>
              </w:rPr>
            </w:pPr>
          </w:p>
        </w:tc>
      </w:tr>
      <w:tr w:rsidR="008716C2" w:rsidTr="00CD5DFF">
        <w:trPr>
          <w:trHeight w:val="553"/>
        </w:trPr>
        <w:tc>
          <w:tcPr>
            <w:tcW w:w="2121" w:type="dxa"/>
          </w:tcPr>
          <w:p w:rsidR="008716C2" w:rsidRDefault="008716C2" w:rsidP="00CD5DFF">
            <w:pPr>
              <w:jc w:val="left"/>
              <w:rPr>
                <w:rFonts w:ascii="仿宋" w:eastAsia="仿宋" w:hAnsi="仿宋" w:cs="仿宋" w:hint="eastAsia"/>
                <w:sz w:val="32"/>
                <w:szCs w:val="32"/>
              </w:rPr>
            </w:pPr>
            <w:r>
              <w:rPr>
                <w:rFonts w:ascii="仿宋" w:eastAsia="仿宋" w:hAnsi="仿宋" w:cs="仿宋" w:hint="eastAsia"/>
                <w:sz w:val="32"/>
                <w:szCs w:val="32"/>
              </w:rPr>
              <w:t>账号开户行</w:t>
            </w:r>
          </w:p>
        </w:tc>
        <w:tc>
          <w:tcPr>
            <w:tcW w:w="6186" w:type="dxa"/>
            <w:gridSpan w:val="2"/>
          </w:tcPr>
          <w:p w:rsidR="008716C2" w:rsidRDefault="008716C2" w:rsidP="00CD5DFF">
            <w:pPr>
              <w:jc w:val="left"/>
              <w:rPr>
                <w:rFonts w:ascii="仿宋" w:eastAsia="仿宋" w:hAnsi="仿宋" w:cs="仿宋" w:hint="eastAsia"/>
                <w:sz w:val="32"/>
                <w:szCs w:val="32"/>
              </w:rPr>
            </w:pPr>
          </w:p>
        </w:tc>
      </w:tr>
    </w:tbl>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第五条   违约责任</w:t>
      </w:r>
    </w:p>
    <w:p w:rsidR="008716C2" w:rsidRDefault="008716C2" w:rsidP="008716C2">
      <w:pPr>
        <w:ind w:firstLineChars="200" w:firstLine="640"/>
        <w:rPr>
          <w:rFonts w:ascii="仿宋" w:eastAsia="仿宋" w:hAnsi="仿宋" w:cs="仿宋" w:hint="eastAsia"/>
          <w:sz w:val="32"/>
          <w:szCs w:val="32"/>
        </w:rPr>
      </w:pPr>
      <w:r>
        <w:rPr>
          <w:rFonts w:ascii="仿宋" w:eastAsia="仿宋" w:hAnsi="仿宋" w:cs="仿宋" w:hint="eastAsia"/>
          <w:sz w:val="32"/>
          <w:szCs w:val="32"/>
        </w:rPr>
        <w:t>1.需方无正当理由拒绝接受服务或拒付合同价款的，向供方支付合同价款5%的违约金。</w:t>
      </w:r>
    </w:p>
    <w:p w:rsidR="008716C2" w:rsidRDefault="008716C2" w:rsidP="008716C2">
      <w:pPr>
        <w:ind w:firstLineChars="200" w:firstLine="640"/>
        <w:rPr>
          <w:rFonts w:ascii="仿宋" w:eastAsia="仿宋" w:hAnsi="仿宋" w:cs="仿宋" w:hint="eastAsia"/>
          <w:sz w:val="32"/>
          <w:szCs w:val="32"/>
        </w:rPr>
      </w:pPr>
      <w:r>
        <w:rPr>
          <w:rFonts w:ascii="仿宋" w:eastAsia="仿宋" w:hAnsi="仿宋" w:cs="仿宋" w:hint="eastAsia"/>
          <w:sz w:val="32"/>
          <w:szCs w:val="32"/>
        </w:rPr>
        <w:t>2.供方提供服务不能达到合同约定质量标准，需方有权拒付合同价款，并赔偿需方因此遭受的损失。</w:t>
      </w:r>
    </w:p>
    <w:p w:rsidR="008716C2" w:rsidRDefault="008716C2" w:rsidP="008716C2">
      <w:pPr>
        <w:ind w:firstLineChars="200" w:firstLine="640"/>
        <w:rPr>
          <w:rFonts w:ascii="仿宋" w:eastAsia="仿宋" w:hAnsi="仿宋" w:cs="仿宋" w:hint="eastAsia"/>
          <w:sz w:val="32"/>
          <w:szCs w:val="32"/>
        </w:rPr>
      </w:pPr>
      <w:r>
        <w:rPr>
          <w:rFonts w:ascii="仿宋" w:eastAsia="仿宋" w:hAnsi="仿宋" w:cs="仿宋" w:hint="eastAsia"/>
          <w:sz w:val="32"/>
          <w:szCs w:val="32"/>
        </w:rPr>
        <w:t>3.供方提供服务必须权属清楚，不得侵害他人的知识产权，否则构成对需方违约，并承担相应的赔偿责任。</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第六条   不可抗力</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不可抗力是指战争、洪水、台风、地震等或其他双方认</w:t>
      </w:r>
      <w:r>
        <w:rPr>
          <w:rFonts w:ascii="仿宋" w:eastAsia="仿宋" w:hAnsi="仿宋" w:cs="仿宋" w:hint="eastAsia"/>
          <w:sz w:val="32"/>
          <w:szCs w:val="32"/>
        </w:rPr>
        <w:lastRenderedPageBreak/>
        <w:t>定的不能预见其发生及后果，无法避免和克服的事件。需方和供方任何一方由于不可抗力的原因不能全部或部分履行合同时，应尽快向对方通报理由，在提供相关证明后，可允许延期履行、部分履行或不履行，并可根据实际情况部分或全部免予承担违约责任。</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第七条   转让、分包</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供方不得擅自部分或全部转让、分包其应履行的合同义务。</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第八条   变更、终止</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 xml:space="preserve">    本合同一经签订，需方和供方双方不得擅自变更、中止和终止合同。</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第九条   争议解决</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 xml:space="preserve">    因履行合同而产生的争议，由双方协商解决。协商不成时，向需方所在地人民法院起诉。仲裁或诉讼期间，本合同不涉及仲裁或诉讼部分继续执行。</w:t>
      </w:r>
    </w:p>
    <w:p w:rsidR="008716C2" w:rsidRDefault="008716C2" w:rsidP="008716C2">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第十条   合同生效</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 xml:space="preserve">    本合同经双方授权代表签字盖章后生效。</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本合同一式两份，需方和供方双方各执一份</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需方：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残疾人联合会            供方：</w:t>
      </w:r>
      <w:bookmarkStart w:id="0" w:name="_Hlk501708844"/>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 xml:space="preserve">（公章） </w:t>
      </w:r>
      <w:bookmarkEnd w:id="0"/>
      <w:r>
        <w:rPr>
          <w:rFonts w:ascii="仿宋" w:eastAsia="仿宋" w:hAnsi="仿宋" w:cs="仿宋" w:hint="eastAsia"/>
          <w:sz w:val="32"/>
          <w:szCs w:val="32"/>
        </w:rPr>
        <w:t xml:space="preserve">                         （公章）</w:t>
      </w:r>
    </w:p>
    <w:p w:rsidR="008716C2" w:rsidRDefault="008716C2" w:rsidP="008716C2">
      <w:pPr>
        <w:jc w:val="left"/>
        <w:rPr>
          <w:rFonts w:ascii="仿宋" w:eastAsia="仿宋" w:hAnsi="仿宋" w:cs="仿宋" w:hint="eastAsia"/>
          <w:sz w:val="32"/>
          <w:szCs w:val="32"/>
        </w:rPr>
      </w:pP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法定代表人：                   法定代表人：</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lastRenderedPageBreak/>
        <w:t>地址：                         地址：</w:t>
      </w:r>
    </w:p>
    <w:p w:rsidR="008716C2" w:rsidRDefault="008716C2" w:rsidP="008716C2">
      <w:pPr>
        <w:jc w:val="left"/>
        <w:rPr>
          <w:rFonts w:ascii="仿宋" w:eastAsia="仿宋" w:hAnsi="仿宋" w:cs="仿宋" w:hint="eastAsia"/>
          <w:sz w:val="32"/>
          <w:szCs w:val="32"/>
        </w:rPr>
      </w:pPr>
      <w:bookmarkStart w:id="1" w:name="_Hlk501708778"/>
      <w:r>
        <w:rPr>
          <w:rFonts w:ascii="仿宋" w:eastAsia="仿宋" w:hAnsi="仿宋" w:cs="仿宋" w:hint="eastAsia"/>
          <w:sz w:val="32"/>
          <w:szCs w:val="32"/>
        </w:rPr>
        <w:t>联系人：</w:t>
      </w:r>
      <w:bookmarkEnd w:id="1"/>
      <w:r>
        <w:rPr>
          <w:rFonts w:ascii="仿宋" w:eastAsia="仿宋" w:hAnsi="仿宋" w:cs="仿宋" w:hint="eastAsia"/>
          <w:sz w:val="32"/>
          <w:szCs w:val="32"/>
        </w:rPr>
        <w:t xml:space="preserve">                       联系人：</w:t>
      </w: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联系电话：                     联系电话：</w:t>
      </w:r>
    </w:p>
    <w:p w:rsidR="008716C2" w:rsidRDefault="008716C2" w:rsidP="008716C2">
      <w:pPr>
        <w:jc w:val="left"/>
        <w:rPr>
          <w:rFonts w:ascii="仿宋" w:eastAsia="仿宋" w:hAnsi="仿宋" w:cs="仿宋" w:hint="eastAsia"/>
          <w:sz w:val="32"/>
          <w:szCs w:val="32"/>
        </w:rPr>
      </w:pPr>
    </w:p>
    <w:p w:rsidR="008716C2" w:rsidRDefault="008716C2" w:rsidP="008716C2">
      <w:pPr>
        <w:jc w:val="left"/>
        <w:rPr>
          <w:rFonts w:ascii="仿宋" w:eastAsia="仿宋" w:hAnsi="仿宋" w:cs="仿宋" w:hint="eastAsia"/>
          <w:sz w:val="32"/>
          <w:szCs w:val="32"/>
        </w:rPr>
      </w:pPr>
      <w:r>
        <w:rPr>
          <w:rFonts w:ascii="仿宋" w:eastAsia="仿宋" w:hAnsi="仿宋" w:cs="仿宋" w:hint="eastAsia"/>
          <w:sz w:val="32"/>
          <w:szCs w:val="32"/>
        </w:rPr>
        <w:t xml:space="preserve">     年  月  日               年  月  日</w:t>
      </w:r>
    </w:p>
    <w:p w:rsidR="008716C2" w:rsidRDefault="008716C2" w:rsidP="008716C2">
      <w:pPr>
        <w:jc w:val="left"/>
        <w:rPr>
          <w:rFonts w:ascii="仿宋" w:eastAsia="仿宋" w:hAnsi="仿宋" w:cs="仿宋" w:hint="eastAsia"/>
          <w:color w:val="000000"/>
          <w:sz w:val="32"/>
          <w:szCs w:val="32"/>
        </w:rPr>
      </w:pPr>
    </w:p>
    <w:p w:rsidR="008716C2" w:rsidRDefault="008716C2" w:rsidP="008716C2">
      <w:pPr>
        <w:jc w:val="left"/>
        <w:rPr>
          <w:rFonts w:ascii="仿宋" w:eastAsia="仿宋" w:hAnsi="仿宋" w:cs="仿宋" w:hint="eastAsia"/>
          <w:color w:val="000000"/>
          <w:sz w:val="32"/>
          <w:szCs w:val="32"/>
        </w:rPr>
      </w:pPr>
    </w:p>
    <w:p w:rsidR="008716C2" w:rsidRDefault="008716C2" w:rsidP="008716C2">
      <w:pPr>
        <w:jc w:val="left"/>
        <w:rPr>
          <w:rFonts w:ascii="仿宋" w:eastAsia="仿宋" w:hAnsi="仿宋" w:cs="仿宋" w:hint="eastAsia"/>
          <w:color w:val="000000"/>
          <w:sz w:val="32"/>
          <w:szCs w:val="32"/>
        </w:rPr>
      </w:pPr>
    </w:p>
    <w:p w:rsidR="008716C2" w:rsidRDefault="008716C2" w:rsidP="008716C2">
      <w:pPr>
        <w:jc w:val="left"/>
        <w:rPr>
          <w:rFonts w:ascii="仿宋" w:eastAsia="仿宋" w:hAnsi="仿宋" w:cs="仿宋" w:hint="eastAsia"/>
          <w:color w:val="000000"/>
          <w:sz w:val="32"/>
          <w:szCs w:val="32"/>
        </w:rPr>
      </w:pPr>
    </w:p>
    <w:p w:rsidR="008716C2" w:rsidRDefault="008716C2" w:rsidP="008716C2">
      <w:pPr>
        <w:jc w:val="left"/>
        <w:rPr>
          <w:rFonts w:ascii="仿宋" w:eastAsia="仿宋" w:hAnsi="仿宋" w:cs="仿宋" w:hint="eastAsia"/>
          <w:color w:val="000000"/>
          <w:sz w:val="32"/>
          <w:szCs w:val="32"/>
        </w:rPr>
      </w:pPr>
    </w:p>
    <w:p w:rsidR="008716C2" w:rsidRDefault="008716C2" w:rsidP="008716C2">
      <w:pPr>
        <w:jc w:val="left"/>
        <w:rPr>
          <w:rFonts w:ascii="仿宋" w:eastAsia="仿宋" w:hAnsi="仿宋" w:cs="仿宋" w:hint="eastAsia"/>
          <w:color w:val="000000"/>
          <w:sz w:val="32"/>
          <w:szCs w:val="32"/>
        </w:rPr>
      </w:pPr>
    </w:p>
    <w:p w:rsidR="008716C2" w:rsidRDefault="008716C2" w:rsidP="008716C2">
      <w:pPr>
        <w:jc w:val="left"/>
        <w:rPr>
          <w:rFonts w:ascii="仿宋" w:eastAsia="仿宋" w:hAnsi="仿宋" w:cs="仿宋" w:hint="eastAsia"/>
          <w:color w:val="000000"/>
          <w:sz w:val="32"/>
          <w:szCs w:val="32"/>
        </w:rPr>
      </w:pPr>
    </w:p>
    <w:p w:rsidR="004D7350" w:rsidRPr="008716C2" w:rsidRDefault="004D7350">
      <w:bookmarkStart w:id="2" w:name="_GoBack"/>
      <w:bookmarkEnd w:id="2"/>
    </w:p>
    <w:sectPr w:rsidR="004D7350" w:rsidRPr="008716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C10" w:rsidRDefault="00224C10" w:rsidP="008716C2">
      <w:r>
        <w:separator/>
      </w:r>
    </w:p>
  </w:endnote>
  <w:endnote w:type="continuationSeparator" w:id="0">
    <w:p w:rsidR="00224C10" w:rsidRDefault="00224C10" w:rsidP="0087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C10" w:rsidRDefault="00224C10" w:rsidP="008716C2">
      <w:r>
        <w:separator/>
      </w:r>
    </w:p>
  </w:footnote>
  <w:footnote w:type="continuationSeparator" w:id="0">
    <w:p w:rsidR="00224C10" w:rsidRDefault="00224C10" w:rsidP="00871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52"/>
    <w:rsid w:val="00224C10"/>
    <w:rsid w:val="004D7350"/>
    <w:rsid w:val="008716C2"/>
    <w:rsid w:val="0099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C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6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16C2"/>
    <w:rPr>
      <w:sz w:val="18"/>
      <w:szCs w:val="18"/>
    </w:rPr>
  </w:style>
  <w:style w:type="paragraph" w:styleId="a4">
    <w:name w:val="footer"/>
    <w:basedOn w:val="a"/>
    <w:link w:val="Char0"/>
    <w:uiPriority w:val="99"/>
    <w:unhideWhenUsed/>
    <w:rsid w:val="008716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16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C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6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16C2"/>
    <w:rPr>
      <w:sz w:val="18"/>
      <w:szCs w:val="18"/>
    </w:rPr>
  </w:style>
  <w:style w:type="paragraph" w:styleId="a4">
    <w:name w:val="footer"/>
    <w:basedOn w:val="a"/>
    <w:link w:val="Char0"/>
    <w:uiPriority w:val="99"/>
    <w:unhideWhenUsed/>
    <w:rsid w:val="008716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16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2023-08-30T08:16:00Z</dcterms:created>
  <dcterms:modified xsi:type="dcterms:W3CDTF">2023-08-30T08:16:00Z</dcterms:modified>
</cp:coreProperties>
</file>